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8373" w14:textId="77777777" w:rsidR="00AD43CA" w:rsidRPr="00822B71" w:rsidRDefault="00792DAD" w:rsidP="00A51615">
      <w:pPr>
        <w:jc w:val="center"/>
        <w:rPr>
          <w:rFonts w:ascii="Tahoma" w:hAnsi="Tahoma" w:cs="Tahoma"/>
          <w:b/>
          <w:bCs/>
          <w:sz w:val="28"/>
          <w:szCs w:val="28"/>
        </w:rPr>
      </w:pPr>
      <w:r w:rsidRPr="00822B71">
        <w:rPr>
          <w:rFonts w:ascii="Tahoma" w:hAnsi="Tahoma" w:cs="Tahoma"/>
          <w:b/>
          <w:bCs/>
          <w:sz w:val="28"/>
          <w:szCs w:val="28"/>
        </w:rPr>
        <w:t>Derek McIntyre</w:t>
      </w:r>
    </w:p>
    <w:p w14:paraId="4042BB61" w14:textId="4E0B3D01" w:rsidR="00AD43CA" w:rsidRDefault="05BB5ACB" w:rsidP="05BB5ACB">
      <w:pPr>
        <w:jc w:val="center"/>
        <w:rPr>
          <w:rStyle w:val="Hyperlink"/>
          <w:rFonts w:ascii="Tahoma" w:hAnsi="Tahoma" w:cs="Tahoma"/>
          <w:sz w:val="20"/>
          <w:szCs w:val="20"/>
        </w:rPr>
      </w:pPr>
      <w:r w:rsidRPr="00010FBE">
        <w:rPr>
          <w:rFonts w:ascii="Tahoma" w:hAnsi="Tahoma" w:cs="Tahoma"/>
          <w:sz w:val="20"/>
          <w:szCs w:val="20"/>
        </w:rPr>
        <w:t xml:space="preserve">Mobile: 07831 718892 ~ E-mail: </w:t>
      </w:r>
      <w:hyperlink r:id="rId8">
        <w:r w:rsidRPr="00010FBE">
          <w:rPr>
            <w:rStyle w:val="Hyperlink"/>
            <w:rFonts w:ascii="Tahoma" w:hAnsi="Tahoma" w:cs="Tahoma"/>
            <w:sz w:val="20"/>
            <w:szCs w:val="20"/>
          </w:rPr>
          <w:t>derekmcintyre72@yahoo.co.uk</w:t>
        </w:r>
      </w:hyperlink>
      <w:r w:rsidRPr="00010FBE">
        <w:rPr>
          <w:rFonts w:ascii="Tahoma" w:hAnsi="Tahoma" w:cs="Tahoma"/>
          <w:sz w:val="20"/>
          <w:szCs w:val="20"/>
        </w:rPr>
        <w:t xml:space="preserve">                                                                                 </w:t>
      </w:r>
      <w:hyperlink r:id="rId9">
        <w:r w:rsidRPr="00010FBE">
          <w:rPr>
            <w:rStyle w:val="Hyperlink"/>
            <w:rFonts w:ascii="Tahoma" w:hAnsi="Tahoma" w:cs="Tahoma"/>
            <w:sz w:val="20"/>
            <w:szCs w:val="20"/>
          </w:rPr>
          <w:t>uk.linkedin.com/in/</w:t>
        </w:r>
        <w:proofErr w:type="spellStart"/>
        <w:r w:rsidRPr="00010FBE">
          <w:rPr>
            <w:rStyle w:val="Hyperlink"/>
            <w:rFonts w:ascii="Tahoma" w:hAnsi="Tahoma" w:cs="Tahoma"/>
            <w:sz w:val="20"/>
            <w:szCs w:val="20"/>
          </w:rPr>
          <w:t>derekmcintyre</w:t>
        </w:r>
        <w:proofErr w:type="spellEnd"/>
        <w:r w:rsidRPr="00010FBE">
          <w:rPr>
            <w:rStyle w:val="Hyperlink"/>
            <w:rFonts w:ascii="Tahoma" w:hAnsi="Tahoma" w:cs="Tahoma"/>
            <w:sz w:val="20"/>
            <w:szCs w:val="20"/>
          </w:rPr>
          <w:t>/</w:t>
        </w:r>
      </w:hyperlink>
      <w:bookmarkStart w:id="0" w:name="webProfileURL"/>
      <w:bookmarkEnd w:id="0"/>
    </w:p>
    <w:p w14:paraId="2030338B" w14:textId="74362FB6" w:rsidR="00AA65FA" w:rsidRDefault="00AA65FA" w:rsidP="05BB5ACB">
      <w:pPr>
        <w:jc w:val="center"/>
        <w:rPr>
          <w:rStyle w:val="Hyperlink"/>
          <w:rFonts w:ascii="Tahoma" w:hAnsi="Tahoma" w:cs="Tahoma"/>
          <w:sz w:val="20"/>
          <w:szCs w:val="20"/>
        </w:rPr>
      </w:pPr>
    </w:p>
    <w:p w14:paraId="5DD15F9D" w14:textId="77777777" w:rsidR="00AA65FA" w:rsidRDefault="00AA65FA" w:rsidP="05BB5ACB">
      <w:pPr>
        <w:jc w:val="center"/>
        <w:rPr>
          <w:rStyle w:val="Hyperlink"/>
          <w:rFonts w:ascii="Tahoma" w:hAnsi="Tahoma" w:cs="Tahoma"/>
          <w:sz w:val="20"/>
          <w:szCs w:val="20"/>
        </w:rPr>
      </w:pPr>
    </w:p>
    <w:p w14:paraId="6991E907" w14:textId="77777777" w:rsidR="00AA65FA" w:rsidRPr="00010FBE" w:rsidRDefault="00AA65FA" w:rsidP="05BB5ACB">
      <w:pPr>
        <w:jc w:val="center"/>
        <w:rPr>
          <w:rFonts w:ascii="Tahoma" w:hAnsi="Tahoma" w:cs="Tahoma"/>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AA65FA" w:rsidRPr="00F4590F" w14:paraId="2E46E33C" w14:textId="77777777" w:rsidTr="00A945CC">
        <w:tc>
          <w:tcPr>
            <w:tcW w:w="4873" w:type="dxa"/>
          </w:tcPr>
          <w:p w14:paraId="7238BD4E" w14:textId="77777777" w:rsidR="00AA65FA" w:rsidRPr="00F52876" w:rsidRDefault="00AA65FA" w:rsidP="00A945CC">
            <w:pPr>
              <w:spacing w:before="20" w:after="40" w:line="252" w:lineRule="auto"/>
              <w:contextualSpacing/>
              <w:jc w:val="center"/>
              <w:rPr>
                <w:rFonts w:ascii="Arial" w:hAnsi="Arial" w:cs="Arial"/>
                <w:b/>
                <w:sz w:val="20"/>
                <w:szCs w:val="20"/>
                <w:u w:val="single"/>
              </w:rPr>
            </w:pPr>
            <w:r w:rsidRPr="00F52876">
              <w:rPr>
                <w:rFonts w:ascii="Arial" w:hAnsi="Arial" w:cs="Arial"/>
                <w:b/>
                <w:sz w:val="20"/>
                <w:szCs w:val="20"/>
                <w:u w:val="single"/>
              </w:rPr>
              <w:t>KEY SKILLS</w:t>
            </w:r>
          </w:p>
        </w:tc>
        <w:tc>
          <w:tcPr>
            <w:tcW w:w="4874" w:type="dxa"/>
          </w:tcPr>
          <w:p w14:paraId="05C33EA5" w14:textId="77777777" w:rsidR="00AA65FA" w:rsidRPr="00F52876" w:rsidRDefault="00AA65FA" w:rsidP="00A945CC">
            <w:pPr>
              <w:spacing w:before="20" w:after="40" w:line="252" w:lineRule="auto"/>
              <w:contextualSpacing/>
              <w:jc w:val="center"/>
              <w:rPr>
                <w:rFonts w:ascii="Arial" w:hAnsi="Arial" w:cs="Arial"/>
                <w:b/>
                <w:sz w:val="20"/>
                <w:szCs w:val="20"/>
                <w:u w:val="single"/>
              </w:rPr>
            </w:pPr>
            <w:r w:rsidRPr="00F52876">
              <w:rPr>
                <w:rFonts w:ascii="Arial" w:hAnsi="Arial" w:cs="Arial"/>
                <w:b/>
                <w:sz w:val="20"/>
                <w:szCs w:val="20"/>
                <w:u w:val="single"/>
              </w:rPr>
              <w:t>WORKING STYLE</w:t>
            </w:r>
          </w:p>
        </w:tc>
      </w:tr>
      <w:tr w:rsidR="00AA65FA" w:rsidRPr="00F72880" w14:paraId="0888E8F9" w14:textId="77777777" w:rsidTr="00A945CC">
        <w:tc>
          <w:tcPr>
            <w:tcW w:w="4873" w:type="dxa"/>
          </w:tcPr>
          <w:p w14:paraId="70883D7A" w14:textId="3AF24C5D" w:rsidR="00AA65FA" w:rsidRPr="00F72880" w:rsidRDefault="00AA65FA" w:rsidP="00A945CC">
            <w:pPr>
              <w:spacing w:before="20" w:after="40" w:line="252" w:lineRule="auto"/>
              <w:contextualSpacing/>
              <w:jc w:val="both"/>
              <w:rPr>
                <w:rFonts w:ascii="Arial" w:hAnsi="Arial" w:cs="Arial"/>
                <w:sz w:val="18"/>
                <w:szCs w:val="16"/>
              </w:rPr>
            </w:pPr>
            <w:r>
              <w:rPr>
                <w:rFonts w:ascii="Arial" w:hAnsi="Arial" w:cs="Arial"/>
                <w:sz w:val="18"/>
                <w:szCs w:val="16"/>
              </w:rPr>
              <w:t xml:space="preserve">Leading positive change whilst improving operational and financial performance. Develops successful teams within challenging environments and has done so across differing cultural </w:t>
            </w:r>
            <w:r w:rsidR="00665A48">
              <w:rPr>
                <w:rFonts w:ascii="Arial" w:hAnsi="Arial" w:cs="Arial"/>
                <w:sz w:val="18"/>
                <w:szCs w:val="16"/>
              </w:rPr>
              <w:t xml:space="preserve">&amp; technology </w:t>
            </w:r>
            <w:r>
              <w:rPr>
                <w:rFonts w:ascii="Arial" w:hAnsi="Arial" w:cs="Arial"/>
                <w:sz w:val="18"/>
                <w:szCs w:val="16"/>
              </w:rPr>
              <w:t>settings. Adding Value through customer focussed needs. Understanding of working within a Private Equity and Venture Capital arena.</w:t>
            </w:r>
          </w:p>
        </w:tc>
        <w:tc>
          <w:tcPr>
            <w:tcW w:w="4874" w:type="dxa"/>
          </w:tcPr>
          <w:p w14:paraId="35AB5281" w14:textId="1042D94D" w:rsidR="00AA65FA" w:rsidRPr="00F72880" w:rsidRDefault="00481CE4" w:rsidP="00A945CC">
            <w:pPr>
              <w:spacing w:before="20" w:after="40" w:line="252" w:lineRule="auto"/>
              <w:contextualSpacing/>
              <w:jc w:val="both"/>
              <w:rPr>
                <w:rFonts w:ascii="Arial" w:eastAsia="Times New Roman" w:hAnsi="Arial" w:cs="Arial"/>
                <w:color w:val="000000"/>
                <w:sz w:val="18"/>
                <w:szCs w:val="16"/>
              </w:rPr>
            </w:pPr>
            <w:r>
              <w:rPr>
                <w:rFonts w:ascii="Arial" w:hAnsi="Arial" w:cs="Arial"/>
                <w:color w:val="000000"/>
                <w:sz w:val="18"/>
                <w:szCs w:val="16"/>
              </w:rPr>
              <w:t xml:space="preserve">Experienced at </w:t>
            </w:r>
            <w:r w:rsidR="00AA65FA">
              <w:rPr>
                <w:rFonts w:ascii="Arial" w:hAnsi="Arial" w:cs="Arial"/>
                <w:color w:val="000000"/>
                <w:sz w:val="18"/>
                <w:szCs w:val="16"/>
              </w:rPr>
              <w:t>Board</w:t>
            </w:r>
            <w:r w:rsidR="00F2549A">
              <w:rPr>
                <w:rFonts w:ascii="Arial" w:hAnsi="Arial" w:cs="Arial"/>
                <w:color w:val="000000"/>
                <w:sz w:val="18"/>
                <w:szCs w:val="16"/>
              </w:rPr>
              <w:t xml:space="preserve"> </w:t>
            </w:r>
            <w:r>
              <w:rPr>
                <w:rFonts w:ascii="Arial" w:hAnsi="Arial" w:cs="Arial"/>
                <w:color w:val="000000"/>
                <w:sz w:val="18"/>
                <w:szCs w:val="16"/>
              </w:rPr>
              <w:t>/</w:t>
            </w:r>
            <w:r w:rsidR="00F2549A">
              <w:rPr>
                <w:rFonts w:ascii="Arial" w:hAnsi="Arial" w:cs="Arial"/>
                <w:color w:val="000000"/>
                <w:sz w:val="18"/>
                <w:szCs w:val="16"/>
              </w:rPr>
              <w:t xml:space="preserve"> </w:t>
            </w:r>
            <w:r>
              <w:rPr>
                <w:rFonts w:ascii="Arial" w:hAnsi="Arial" w:cs="Arial"/>
                <w:color w:val="000000"/>
                <w:sz w:val="18"/>
                <w:szCs w:val="16"/>
              </w:rPr>
              <w:t>Trustee and Executive levels</w:t>
            </w:r>
            <w:r w:rsidR="00AA65FA">
              <w:rPr>
                <w:rFonts w:ascii="Arial" w:hAnsi="Arial" w:cs="Arial"/>
                <w:color w:val="000000"/>
                <w:sz w:val="18"/>
                <w:szCs w:val="16"/>
              </w:rPr>
              <w:t>. Sets clear vision</w:t>
            </w:r>
            <w:r>
              <w:rPr>
                <w:rFonts w:ascii="Arial" w:hAnsi="Arial" w:cs="Arial"/>
                <w:color w:val="000000"/>
                <w:sz w:val="18"/>
                <w:szCs w:val="16"/>
              </w:rPr>
              <w:t xml:space="preserve"> by </w:t>
            </w:r>
            <w:r w:rsidR="00AA65FA">
              <w:rPr>
                <w:rFonts w:ascii="Arial" w:hAnsi="Arial" w:cs="Arial"/>
                <w:color w:val="000000"/>
                <w:sz w:val="18"/>
                <w:szCs w:val="16"/>
              </w:rPr>
              <w:t xml:space="preserve">providing the correct environment and support </w:t>
            </w:r>
            <w:r>
              <w:rPr>
                <w:rFonts w:ascii="Arial" w:hAnsi="Arial" w:cs="Arial"/>
                <w:color w:val="000000"/>
                <w:sz w:val="18"/>
                <w:szCs w:val="16"/>
              </w:rPr>
              <w:t xml:space="preserve">to </w:t>
            </w:r>
            <w:r w:rsidR="00AA65FA">
              <w:rPr>
                <w:rFonts w:ascii="Arial" w:hAnsi="Arial" w:cs="Arial"/>
                <w:color w:val="000000"/>
                <w:sz w:val="18"/>
                <w:szCs w:val="16"/>
              </w:rPr>
              <w:t>encourage teams to drive beyond their initial beliefs. Works through consensus, but not afraid to take the lead where required. Expects high levels of integrity and honesty in all aspects of interactions.</w:t>
            </w:r>
          </w:p>
        </w:tc>
      </w:tr>
    </w:tbl>
    <w:p w14:paraId="4276B709" w14:textId="74F51586" w:rsidR="00AA65FA" w:rsidRDefault="00AA65FA" w:rsidP="542897EE">
      <w:pPr>
        <w:rPr>
          <w:rFonts w:ascii="Tahoma" w:hAnsi="Tahoma" w:cs="Tahoma"/>
          <w:b/>
          <w:bCs/>
          <w:sz w:val="19"/>
          <w:szCs w:val="19"/>
          <w:u w:val="single"/>
        </w:rPr>
      </w:pPr>
    </w:p>
    <w:p w14:paraId="7947AED6" w14:textId="77777777" w:rsidR="00AA65FA" w:rsidRPr="003906A2" w:rsidRDefault="00AA65FA" w:rsidP="542897EE">
      <w:pPr>
        <w:rPr>
          <w:rFonts w:ascii="Tahoma" w:hAnsi="Tahoma" w:cs="Tahoma"/>
          <w:b/>
          <w:bCs/>
          <w:sz w:val="19"/>
          <w:szCs w:val="19"/>
          <w:u w:val="single"/>
        </w:rPr>
      </w:pPr>
    </w:p>
    <w:p w14:paraId="2A5FDD52" w14:textId="6EC5CDAD" w:rsidR="008901D8" w:rsidRPr="003906A2" w:rsidRDefault="00A51615" w:rsidP="00A51615">
      <w:pPr>
        <w:rPr>
          <w:rFonts w:ascii="Tahoma" w:hAnsi="Tahoma" w:cs="Tahoma"/>
          <w:b/>
          <w:bCs/>
          <w:sz w:val="19"/>
          <w:szCs w:val="19"/>
          <w:u w:val="single"/>
        </w:rPr>
      </w:pPr>
      <w:r w:rsidRPr="003906A2">
        <w:rPr>
          <w:rFonts w:ascii="Tahoma" w:hAnsi="Tahoma" w:cs="Tahoma"/>
          <w:b/>
          <w:bCs/>
          <w:sz w:val="19"/>
          <w:szCs w:val="19"/>
          <w:u w:val="single"/>
        </w:rPr>
        <w:t>Career History</w:t>
      </w:r>
    </w:p>
    <w:p w14:paraId="35706800" w14:textId="34528F1C" w:rsidR="003906A2" w:rsidRPr="003906A2" w:rsidRDefault="003906A2" w:rsidP="00A51615">
      <w:pPr>
        <w:rPr>
          <w:rFonts w:ascii="Tahoma" w:hAnsi="Tahoma" w:cs="Tahoma"/>
          <w:b/>
          <w:bCs/>
          <w:sz w:val="19"/>
          <w:szCs w:val="19"/>
          <w:u w:val="single"/>
        </w:rPr>
      </w:pPr>
    </w:p>
    <w:p w14:paraId="5E48E71B" w14:textId="516DE7B3" w:rsidR="003906A2" w:rsidRPr="003906A2" w:rsidRDefault="003906A2" w:rsidP="00A51615">
      <w:pPr>
        <w:rPr>
          <w:rFonts w:ascii="Tahoma" w:hAnsi="Tahoma" w:cs="Tahoma"/>
          <w:b/>
          <w:bCs/>
          <w:sz w:val="19"/>
          <w:szCs w:val="19"/>
        </w:rPr>
      </w:pPr>
      <w:r w:rsidRPr="003906A2">
        <w:rPr>
          <w:rFonts w:ascii="Tahoma" w:hAnsi="Tahoma" w:cs="Tahoma"/>
          <w:b/>
          <w:bCs/>
          <w:sz w:val="19"/>
          <w:szCs w:val="19"/>
        </w:rPr>
        <w:t>Jan 2020 – present                            Director - The Improvement Partners Ltd</w:t>
      </w:r>
    </w:p>
    <w:p w14:paraId="005E995F" w14:textId="63D087AD" w:rsidR="003906A2" w:rsidRPr="003906A2" w:rsidRDefault="003906A2" w:rsidP="00A51615">
      <w:pPr>
        <w:rPr>
          <w:rFonts w:ascii="Tahoma" w:hAnsi="Tahoma" w:cs="Tahoma"/>
          <w:i/>
          <w:iCs/>
          <w:sz w:val="19"/>
          <w:szCs w:val="19"/>
        </w:rPr>
      </w:pPr>
      <w:r w:rsidRPr="003906A2">
        <w:rPr>
          <w:rFonts w:ascii="Tahoma" w:hAnsi="Tahoma" w:cs="Tahoma"/>
          <w:i/>
          <w:iCs/>
          <w:sz w:val="19"/>
          <w:szCs w:val="19"/>
        </w:rPr>
        <w:t>Offering a pragmatic approach to SME’s by way of a pragmatic “working with” approach through our philosophy of we LISTEN, we ASSESS, we DELIVER &amp; we ENABLE</w:t>
      </w:r>
    </w:p>
    <w:p w14:paraId="4917183A" w14:textId="160950B3" w:rsidR="003906A2" w:rsidRPr="003906A2" w:rsidRDefault="003906A2" w:rsidP="00A51615">
      <w:pPr>
        <w:rPr>
          <w:rFonts w:ascii="Tahoma" w:hAnsi="Tahoma" w:cs="Tahoma"/>
          <w:b/>
          <w:bCs/>
          <w:sz w:val="19"/>
          <w:szCs w:val="19"/>
        </w:rPr>
      </w:pPr>
    </w:p>
    <w:p w14:paraId="7E699E84" w14:textId="0607D1B2" w:rsidR="003906A2" w:rsidRPr="003906A2" w:rsidRDefault="003906A2" w:rsidP="00A51615">
      <w:pPr>
        <w:rPr>
          <w:rFonts w:ascii="Tahoma" w:hAnsi="Tahoma" w:cs="Tahoma"/>
          <w:b/>
          <w:bCs/>
          <w:sz w:val="19"/>
          <w:szCs w:val="19"/>
        </w:rPr>
      </w:pPr>
      <w:r w:rsidRPr="003906A2">
        <w:rPr>
          <w:rFonts w:ascii="Tahoma" w:hAnsi="Tahoma" w:cs="Tahoma"/>
          <w:b/>
          <w:bCs/>
          <w:sz w:val="19"/>
          <w:szCs w:val="19"/>
        </w:rPr>
        <w:t>Nov 2019 – present.                          Director – Improve Associates Ltd</w:t>
      </w:r>
    </w:p>
    <w:p w14:paraId="75045CF3" w14:textId="0E5797F9" w:rsidR="003906A2" w:rsidRPr="003906A2" w:rsidRDefault="003906A2" w:rsidP="00A51615">
      <w:pPr>
        <w:rPr>
          <w:rFonts w:ascii="Tahoma" w:hAnsi="Tahoma" w:cs="Tahoma"/>
          <w:i/>
          <w:iCs/>
          <w:sz w:val="19"/>
          <w:szCs w:val="19"/>
        </w:rPr>
      </w:pPr>
      <w:r w:rsidRPr="003906A2">
        <w:rPr>
          <w:rFonts w:ascii="Tahoma" w:hAnsi="Tahoma" w:cs="Tahoma"/>
          <w:i/>
          <w:iCs/>
          <w:sz w:val="19"/>
          <w:szCs w:val="19"/>
        </w:rPr>
        <w:t>Offering executive Coaching to Senior members of organisation to assist in their current careers, future careers or over-coming issues that are presenting issue</w:t>
      </w:r>
    </w:p>
    <w:p w14:paraId="12BA253C" w14:textId="77777777" w:rsidR="00A51615" w:rsidRPr="003906A2" w:rsidRDefault="00A51615" w:rsidP="00A51615">
      <w:pPr>
        <w:rPr>
          <w:rFonts w:ascii="Tahoma" w:hAnsi="Tahoma" w:cs="Tahoma"/>
          <w:sz w:val="19"/>
          <w:szCs w:val="19"/>
        </w:rPr>
      </w:pPr>
    </w:p>
    <w:p w14:paraId="65523923" w14:textId="12049968" w:rsidR="00A51615" w:rsidRPr="003906A2" w:rsidRDefault="003B163D" w:rsidP="00A51615">
      <w:pPr>
        <w:rPr>
          <w:rFonts w:ascii="Tahoma" w:hAnsi="Tahoma" w:cs="Tahoma"/>
          <w:b/>
          <w:bCs/>
          <w:sz w:val="19"/>
          <w:szCs w:val="19"/>
        </w:rPr>
      </w:pPr>
      <w:r w:rsidRPr="003906A2">
        <w:rPr>
          <w:rFonts w:ascii="Tahoma" w:hAnsi="Tahoma" w:cs="Tahoma"/>
          <w:b/>
          <w:bCs/>
          <w:sz w:val="19"/>
          <w:szCs w:val="19"/>
        </w:rPr>
        <w:t>Apr 2018 to May 2019</w:t>
      </w:r>
      <w:r w:rsidR="00A51615" w:rsidRPr="003906A2">
        <w:rPr>
          <w:rFonts w:ascii="Tahoma" w:hAnsi="Tahoma" w:cs="Tahoma"/>
          <w:b/>
          <w:bCs/>
          <w:sz w:val="19"/>
          <w:szCs w:val="19"/>
        </w:rPr>
        <w:tab/>
      </w:r>
      <w:r w:rsidR="00A51615" w:rsidRPr="003906A2">
        <w:rPr>
          <w:rFonts w:ascii="Tahoma" w:hAnsi="Tahoma" w:cs="Tahoma"/>
          <w:b/>
          <w:bCs/>
          <w:sz w:val="19"/>
          <w:szCs w:val="19"/>
        </w:rPr>
        <w:tab/>
      </w:r>
      <w:r w:rsidR="005D5C48">
        <w:rPr>
          <w:rFonts w:ascii="Tahoma" w:hAnsi="Tahoma" w:cs="Tahoma"/>
          <w:b/>
          <w:bCs/>
          <w:sz w:val="19"/>
          <w:szCs w:val="19"/>
        </w:rPr>
        <w:t xml:space="preserve">        </w:t>
      </w:r>
      <w:r w:rsidR="00A51615" w:rsidRPr="003906A2">
        <w:rPr>
          <w:rFonts w:ascii="Tahoma" w:hAnsi="Tahoma" w:cs="Tahoma"/>
          <w:b/>
          <w:bCs/>
          <w:sz w:val="19"/>
          <w:szCs w:val="19"/>
        </w:rPr>
        <w:t xml:space="preserve">John </w:t>
      </w:r>
      <w:proofErr w:type="spellStart"/>
      <w:r w:rsidR="00A51615" w:rsidRPr="003906A2">
        <w:rPr>
          <w:rFonts w:ascii="Tahoma" w:hAnsi="Tahoma" w:cs="Tahoma"/>
          <w:b/>
          <w:bCs/>
          <w:sz w:val="19"/>
          <w:szCs w:val="19"/>
        </w:rPr>
        <w:t>McGavigan</w:t>
      </w:r>
      <w:proofErr w:type="spellEnd"/>
      <w:r w:rsidR="00A51615" w:rsidRPr="003906A2">
        <w:rPr>
          <w:rFonts w:ascii="Tahoma" w:hAnsi="Tahoma" w:cs="Tahoma"/>
          <w:b/>
          <w:bCs/>
          <w:sz w:val="19"/>
          <w:szCs w:val="19"/>
        </w:rPr>
        <w:t xml:space="preserve"> Ltd</w:t>
      </w:r>
      <w:r w:rsidR="005D5C48">
        <w:rPr>
          <w:rFonts w:ascii="Tahoma" w:hAnsi="Tahoma" w:cs="Tahoma"/>
          <w:b/>
          <w:bCs/>
          <w:sz w:val="19"/>
          <w:szCs w:val="19"/>
        </w:rPr>
        <w:t xml:space="preserve"> - </w:t>
      </w:r>
      <w:r w:rsidR="005D5C48" w:rsidRPr="003906A2">
        <w:rPr>
          <w:rFonts w:ascii="Tahoma" w:hAnsi="Tahoma" w:cs="Tahoma"/>
          <w:b/>
          <w:bCs/>
          <w:sz w:val="19"/>
          <w:szCs w:val="19"/>
        </w:rPr>
        <w:t>Plant Director</w:t>
      </w:r>
    </w:p>
    <w:p w14:paraId="444D793D" w14:textId="0E3E61AB" w:rsidR="008901D8" w:rsidRPr="003906A2" w:rsidRDefault="008901D8" w:rsidP="003B163D">
      <w:pPr>
        <w:ind w:left="2880" w:firstLine="720"/>
        <w:rPr>
          <w:rFonts w:ascii="Tahoma" w:hAnsi="Tahoma" w:cs="Tahoma"/>
          <w:b/>
          <w:bCs/>
          <w:sz w:val="19"/>
          <w:szCs w:val="19"/>
        </w:rPr>
      </w:pPr>
      <w:r w:rsidRPr="003906A2">
        <w:rPr>
          <w:rFonts w:ascii="Tahoma" w:hAnsi="Tahoma" w:cs="Tahoma"/>
          <w:b/>
          <w:bCs/>
          <w:sz w:val="19"/>
          <w:szCs w:val="19"/>
        </w:rPr>
        <w:tab/>
      </w:r>
    </w:p>
    <w:p w14:paraId="22E2107C" w14:textId="77777777" w:rsidR="00A51615" w:rsidRPr="003906A2" w:rsidRDefault="00A51615" w:rsidP="00A51615">
      <w:pPr>
        <w:rPr>
          <w:rFonts w:ascii="Tahoma" w:hAnsi="Tahoma" w:cs="Tahoma"/>
          <w:i/>
          <w:iCs/>
          <w:sz w:val="19"/>
          <w:szCs w:val="19"/>
        </w:rPr>
      </w:pPr>
      <w:r w:rsidRPr="003906A2">
        <w:rPr>
          <w:rFonts w:ascii="Tahoma" w:hAnsi="Tahoma" w:cs="Tahoma"/>
          <w:i/>
          <w:iCs/>
          <w:sz w:val="19"/>
          <w:szCs w:val="19"/>
        </w:rPr>
        <w:t xml:space="preserve">John </w:t>
      </w:r>
      <w:proofErr w:type="spellStart"/>
      <w:r w:rsidRPr="003906A2">
        <w:rPr>
          <w:rFonts w:ascii="Tahoma" w:hAnsi="Tahoma" w:cs="Tahoma"/>
          <w:i/>
          <w:iCs/>
          <w:sz w:val="19"/>
          <w:szCs w:val="19"/>
        </w:rPr>
        <w:t>McGavigan</w:t>
      </w:r>
      <w:proofErr w:type="spellEnd"/>
      <w:r w:rsidRPr="003906A2">
        <w:rPr>
          <w:rFonts w:ascii="Tahoma" w:hAnsi="Tahoma" w:cs="Tahoma"/>
          <w:i/>
          <w:iCs/>
          <w:sz w:val="19"/>
          <w:szCs w:val="19"/>
        </w:rPr>
        <w:t xml:space="preserve"> Limited is a global business developing and manufacturing a range of technical plastic components and assemblies used in automotive interiors. </w:t>
      </w:r>
    </w:p>
    <w:p w14:paraId="6B30F492" w14:textId="5FAE7DF9" w:rsidR="008901D8" w:rsidRPr="003906A2" w:rsidRDefault="008901D8" w:rsidP="00A51615">
      <w:pPr>
        <w:rPr>
          <w:rFonts w:ascii="Tahoma" w:hAnsi="Tahoma" w:cs="Tahoma"/>
          <w:i/>
          <w:iCs/>
          <w:sz w:val="19"/>
          <w:szCs w:val="19"/>
        </w:rPr>
      </w:pPr>
      <w:r w:rsidRPr="003906A2">
        <w:rPr>
          <w:rFonts w:ascii="Tahoma" w:hAnsi="Tahoma" w:cs="Tahoma"/>
          <w:i/>
          <w:iCs/>
          <w:sz w:val="19"/>
          <w:szCs w:val="19"/>
        </w:rPr>
        <w:t>Turnover</w:t>
      </w:r>
      <w:r w:rsidR="00A51615" w:rsidRPr="003906A2">
        <w:rPr>
          <w:rFonts w:ascii="Tahoma" w:hAnsi="Tahoma" w:cs="Tahoma"/>
          <w:i/>
          <w:iCs/>
          <w:sz w:val="19"/>
          <w:szCs w:val="19"/>
        </w:rPr>
        <w:t xml:space="preserve"> </w:t>
      </w:r>
      <w:r w:rsidRPr="003906A2">
        <w:rPr>
          <w:rFonts w:ascii="Tahoma" w:hAnsi="Tahoma" w:cs="Tahoma"/>
          <w:i/>
          <w:iCs/>
          <w:sz w:val="19"/>
          <w:szCs w:val="19"/>
        </w:rPr>
        <w:t>£30M</w:t>
      </w:r>
      <w:r w:rsidR="00A51615" w:rsidRPr="003906A2">
        <w:rPr>
          <w:rFonts w:ascii="Tahoma" w:hAnsi="Tahoma" w:cs="Tahoma"/>
          <w:i/>
          <w:iCs/>
          <w:sz w:val="19"/>
          <w:szCs w:val="19"/>
        </w:rPr>
        <w:t xml:space="preserve">; </w:t>
      </w:r>
      <w:r w:rsidRPr="003906A2">
        <w:rPr>
          <w:rFonts w:ascii="Tahoma" w:hAnsi="Tahoma" w:cs="Tahoma"/>
          <w:i/>
          <w:iCs/>
          <w:sz w:val="19"/>
          <w:szCs w:val="19"/>
        </w:rPr>
        <w:t>Employees</w:t>
      </w:r>
      <w:r w:rsidR="00A51615" w:rsidRPr="003906A2">
        <w:rPr>
          <w:rFonts w:ascii="Tahoma" w:hAnsi="Tahoma" w:cs="Tahoma"/>
          <w:i/>
          <w:iCs/>
          <w:sz w:val="19"/>
          <w:szCs w:val="19"/>
        </w:rPr>
        <w:t xml:space="preserve"> </w:t>
      </w:r>
      <w:r w:rsidRPr="003906A2">
        <w:rPr>
          <w:rFonts w:ascii="Tahoma" w:hAnsi="Tahoma" w:cs="Tahoma"/>
          <w:i/>
          <w:iCs/>
          <w:sz w:val="19"/>
          <w:szCs w:val="19"/>
        </w:rPr>
        <w:t>500</w:t>
      </w:r>
      <w:r w:rsidR="00A51615" w:rsidRPr="003906A2">
        <w:rPr>
          <w:rFonts w:ascii="Tahoma" w:hAnsi="Tahoma" w:cs="Tahoma"/>
          <w:i/>
          <w:iCs/>
          <w:sz w:val="19"/>
          <w:szCs w:val="19"/>
        </w:rPr>
        <w:t xml:space="preserve">; </w:t>
      </w:r>
      <w:r w:rsidRPr="003906A2">
        <w:rPr>
          <w:rFonts w:ascii="Tahoma" w:hAnsi="Tahoma" w:cs="Tahoma"/>
          <w:i/>
          <w:iCs/>
          <w:sz w:val="19"/>
          <w:szCs w:val="19"/>
        </w:rPr>
        <w:t>Team</w:t>
      </w:r>
      <w:r w:rsidR="00A51615" w:rsidRPr="003906A2">
        <w:rPr>
          <w:rFonts w:ascii="Tahoma" w:hAnsi="Tahoma" w:cs="Tahoma"/>
          <w:i/>
          <w:iCs/>
          <w:sz w:val="19"/>
          <w:szCs w:val="19"/>
        </w:rPr>
        <w:t xml:space="preserve"> </w:t>
      </w:r>
      <w:r w:rsidRPr="003906A2">
        <w:rPr>
          <w:rFonts w:ascii="Tahoma" w:hAnsi="Tahoma" w:cs="Tahoma"/>
          <w:i/>
          <w:iCs/>
          <w:sz w:val="19"/>
          <w:szCs w:val="19"/>
        </w:rPr>
        <w:t>250</w:t>
      </w:r>
    </w:p>
    <w:p w14:paraId="62FB9A64" w14:textId="77777777" w:rsidR="00A51615" w:rsidRPr="003906A2" w:rsidRDefault="00A51615" w:rsidP="00A51615">
      <w:pPr>
        <w:rPr>
          <w:rFonts w:ascii="Tahoma" w:hAnsi="Tahoma" w:cs="Tahoma"/>
          <w:sz w:val="19"/>
          <w:szCs w:val="19"/>
        </w:rPr>
      </w:pPr>
    </w:p>
    <w:p w14:paraId="6D540C30" w14:textId="5F55DD8D" w:rsidR="00A51615" w:rsidRDefault="542897EE" w:rsidP="542897EE">
      <w:pPr>
        <w:rPr>
          <w:rFonts w:ascii="Tahoma" w:hAnsi="Tahoma" w:cs="Tahoma"/>
          <w:sz w:val="19"/>
          <w:szCs w:val="19"/>
        </w:rPr>
      </w:pPr>
      <w:r w:rsidRPr="003906A2">
        <w:rPr>
          <w:rFonts w:ascii="Tahoma" w:hAnsi="Tahoma" w:cs="Tahoma"/>
          <w:sz w:val="19"/>
          <w:szCs w:val="19"/>
        </w:rPr>
        <w:t xml:space="preserve">The Plant Director was a newly appointed position in the UK with direct control over all aspects except for Finance and Sales. This position was created to </w:t>
      </w:r>
      <w:r w:rsidR="00660788" w:rsidRPr="003906A2">
        <w:rPr>
          <w:rFonts w:ascii="Tahoma" w:hAnsi="Tahoma" w:cs="Tahoma"/>
          <w:sz w:val="19"/>
          <w:szCs w:val="19"/>
        </w:rPr>
        <w:t>modernise the process and culture of the company and</w:t>
      </w:r>
      <w:r w:rsidRPr="003906A2">
        <w:rPr>
          <w:rFonts w:ascii="Tahoma" w:hAnsi="Tahoma" w:cs="Tahoma"/>
          <w:sz w:val="19"/>
          <w:szCs w:val="19"/>
        </w:rPr>
        <w:t xml:space="preserve"> lead the business in a growth path over the coming years</w:t>
      </w:r>
      <w:r w:rsidR="00660788" w:rsidRPr="003906A2">
        <w:rPr>
          <w:rFonts w:ascii="Tahoma" w:hAnsi="Tahoma" w:cs="Tahoma"/>
          <w:sz w:val="19"/>
          <w:szCs w:val="19"/>
        </w:rPr>
        <w:t>.</w:t>
      </w:r>
    </w:p>
    <w:p w14:paraId="752BD961" w14:textId="2E3F45F1" w:rsidR="00660788" w:rsidRPr="003906A2" w:rsidRDefault="00660788" w:rsidP="542897EE">
      <w:pPr>
        <w:rPr>
          <w:rFonts w:ascii="Tahoma" w:hAnsi="Tahoma" w:cs="Tahoma"/>
          <w:sz w:val="19"/>
          <w:szCs w:val="19"/>
        </w:rPr>
      </w:pPr>
    </w:p>
    <w:p w14:paraId="64A37CA3" w14:textId="77777777" w:rsidR="00660788" w:rsidRPr="003906A2" w:rsidRDefault="00660788" w:rsidP="00660788">
      <w:pPr>
        <w:rPr>
          <w:rFonts w:ascii="Tahoma" w:hAnsi="Tahoma" w:cs="Tahoma"/>
          <w:b/>
          <w:sz w:val="19"/>
          <w:szCs w:val="19"/>
          <w:u w:val="single"/>
        </w:rPr>
      </w:pPr>
      <w:r w:rsidRPr="003906A2">
        <w:rPr>
          <w:rFonts w:ascii="Tahoma" w:hAnsi="Tahoma" w:cs="Tahoma"/>
          <w:b/>
          <w:sz w:val="19"/>
          <w:szCs w:val="19"/>
          <w:u w:val="single"/>
        </w:rPr>
        <w:t>Achievements:</w:t>
      </w:r>
    </w:p>
    <w:p w14:paraId="6EF15A2B" w14:textId="77777777" w:rsidR="00660788" w:rsidRPr="003906A2" w:rsidRDefault="00660788" w:rsidP="00325F0C">
      <w:pPr>
        <w:pStyle w:val="ListParagraph"/>
        <w:numPr>
          <w:ilvl w:val="0"/>
          <w:numId w:val="8"/>
        </w:numPr>
        <w:ind w:left="709"/>
        <w:rPr>
          <w:rFonts w:ascii="Tahoma" w:hAnsi="Tahoma" w:cs="Tahoma"/>
          <w:sz w:val="19"/>
          <w:szCs w:val="19"/>
        </w:rPr>
      </w:pPr>
      <w:r w:rsidRPr="003906A2">
        <w:rPr>
          <w:rFonts w:ascii="Tahoma" w:hAnsi="Tahoma" w:cs="Tahoma"/>
          <w:sz w:val="19"/>
          <w:szCs w:val="19"/>
        </w:rPr>
        <w:t>£250K savings plan through Yield Improvement on top 5 products in a 12-month period</w:t>
      </w:r>
    </w:p>
    <w:p w14:paraId="3C1D2579" w14:textId="77777777" w:rsidR="00660788" w:rsidRPr="003906A2" w:rsidRDefault="00660788" w:rsidP="00325F0C">
      <w:pPr>
        <w:pStyle w:val="ListParagraph"/>
        <w:numPr>
          <w:ilvl w:val="0"/>
          <w:numId w:val="8"/>
        </w:numPr>
        <w:ind w:left="709"/>
        <w:rPr>
          <w:rFonts w:ascii="Tahoma" w:hAnsi="Tahoma" w:cs="Tahoma"/>
          <w:sz w:val="19"/>
          <w:szCs w:val="19"/>
        </w:rPr>
      </w:pPr>
      <w:r w:rsidRPr="003906A2">
        <w:rPr>
          <w:rFonts w:ascii="Tahoma" w:hAnsi="Tahoma" w:cs="Tahoma"/>
          <w:sz w:val="19"/>
          <w:szCs w:val="19"/>
        </w:rPr>
        <w:t>£50K saving by removing external sort-house</w:t>
      </w:r>
    </w:p>
    <w:p w14:paraId="4533648E" w14:textId="77777777" w:rsidR="00660788" w:rsidRPr="003906A2" w:rsidRDefault="00660788" w:rsidP="00325F0C">
      <w:pPr>
        <w:pStyle w:val="ListParagraph"/>
        <w:numPr>
          <w:ilvl w:val="0"/>
          <w:numId w:val="8"/>
        </w:numPr>
        <w:ind w:left="709"/>
        <w:rPr>
          <w:rFonts w:ascii="Tahoma" w:hAnsi="Tahoma" w:cs="Tahoma"/>
          <w:sz w:val="19"/>
          <w:szCs w:val="19"/>
        </w:rPr>
      </w:pPr>
      <w:r w:rsidRPr="003906A2">
        <w:rPr>
          <w:rFonts w:ascii="Tahoma" w:hAnsi="Tahoma" w:cs="Tahoma"/>
          <w:sz w:val="19"/>
          <w:szCs w:val="19"/>
        </w:rPr>
        <w:t xml:space="preserve">£32k saving in a 2-month period once Variable Cost Control put in place </w:t>
      </w:r>
    </w:p>
    <w:p w14:paraId="687A1512" w14:textId="77777777" w:rsidR="00660788" w:rsidRPr="003906A2" w:rsidRDefault="00660788" w:rsidP="00325F0C">
      <w:pPr>
        <w:pStyle w:val="ListParagraph"/>
        <w:numPr>
          <w:ilvl w:val="0"/>
          <w:numId w:val="8"/>
        </w:numPr>
        <w:ind w:left="709"/>
        <w:rPr>
          <w:rFonts w:ascii="Tahoma" w:hAnsi="Tahoma" w:cs="Tahoma"/>
          <w:sz w:val="19"/>
          <w:szCs w:val="19"/>
        </w:rPr>
      </w:pPr>
      <w:r w:rsidRPr="003906A2">
        <w:rPr>
          <w:rFonts w:ascii="Tahoma" w:hAnsi="Tahoma" w:cs="Tahoma"/>
          <w:sz w:val="19"/>
          <w:szCs w:val="19"/>
        </w:rPr>
        <w:t>9 Lean Six Sigma Yellow Belts Trained with year-end target of 20 i.e. 10% of workforce</w:t>
      </w:r>
    </w:p>
    <w:p w14:paraId="1679AAA8" w14:textId="77777777" w:rsidR="00660788" w:rsidRPr="003906A2" w:rsidRDefault="00660788" w:rsidP="00325F0C">
      <w:pPr>
        <w:pStyle w:val="ListParagraph"/>
        <w:numPr>
          <w:ilvl w:val="0"/>
          <w:numId w:val="8"/>
        </w:numPr>
        <w:ind w:left="709"/>
        <w:rPr>
          <w:rFonts w:ascii="Tahoma" w:hAnsi="Tahoma" w:cs="Tahoma"/>
          <w:sz w:val="19"/>
          <w:szCs w:val="19"/>
        </w:rPr>
      </w:pPr>
      <w:r w:rsidRPr="003906A2">
        <w:rPr>
          <w:rFonts w:ascii="Tahoma" w:hAnsi="Tahoma" w:cs="Tahoma"/>
          <w:sz w:val="19"/>
          <w:szCs w:val="19"/>
        </w:rPr>
        <w:t>Created Strategic Road map for 12 months laid out with Quarterly segments</w:t>
      </w:r>
    </w:p>
    <w:p w14:paraId="694FD72D" w14:textId="77777777" w:rsidR="00660788" w:rsidRPr="003906A2" w:rsidRDefault="00660788" w:rsidP="00325F0C">
      <w:pPr>
        <w:pStyle w:val="ListParagraph"/>
        <w:numPr>
          <w:ilvl w:val="0"/>
          <w:numId w:val="8"/>
        </w:numPr>
        <w:ind w:left="709"/>
        <w:rPr>
          <w:rFonts w:ascii="Tahoma" w:hAnsi="Tahoma" w:cs="Tahoma"/>
          <w:sz w:val="19"/>
          <w:szCs w:val="19"/>
        </w:rPr>
      </w:pPr>
      <w:r w:rsidRPr="003906A2">
        <w:rPr>
          <w:rFonts w:ascii="Tahoma" w:hAnsi="Tahoma" w:cs="Tahoma"/>
          <w:sz w:val="19"/>
          <w:szCs w:val="19"/>
        </w:rPr>
        <w:t xml:space="preserve">Increased Communication process – Quarterly, Fortnightly </w:t>
      </w:r>
      <w:proofErr w:type="gramStart"/>
      <w:r w:rsidRPr="003906A2">
        <w:rPr>
          <w:rFonts w:ascii="Tahoma" w:hAnsi="Tahoma" w:cs="Tahoma"/>
          <w:sz w:val="19"/>
          <w:szCs w:val="19"/>
        </w:rPr>
        <w:t>round-tables</w:t>
      </w:r>
      <w:proofErr w:type="gramEnd"/>
      <w:r w:rsidRPr="003906A2">
        <w:rPr>
          <w:rFonts w:ascii="Tahoma" w:hAnsi="Tahoma" w:cs="Tahoma"/>
          <w:sz w:val="19"/>
          <w:szCs w:val="19"/>
        </w:rPr>
        <w:t>, Employee survey</w:t>
      </w:r>
    </w:p>
    <w:p w14:paraId="662F92F5" w14:textId="77777777" w:rsidR="00660788" w:rsidRPr="003906A2" w:rsidRDefault="00660788" w:rsidP="00325F0C">
      <w:pPr>
        <w:pStyle w:val="ListParagraph"/>
        <w:numPr>
          <w:ilvl w:val="0"/>
          <w:numId w:val="8"/>
        </w:numPr>
        <w:ind w:left="709"/>
        <w:rPr>
          <w:rFonts w:ascii="Tahoma" w:hAnsi="Tahoma" w:cs="Tahoma"/>
          <w:sz w:val="19"/>
          <w:szCs w:val="19"/>
        </w:rPr>
      </w:pPr>
      <w:r w:rsidRPr="003906A2">
        <w:rPr>
          <w:rFonts w:ascii="Tahoma" w:hAnsi="Tahoma" w:cs="Tahoma"/>
          <w:sz w:val="19"/>
          <w:szCs w:val="19"/>
        </w:rPr>
        <w:t>Introduced Kaizen at local team levels</w:t>
      </w:r>
    </w:p>
    <w:p w14:paraId="62E3B4A9" w14:textId="0547E25C" w:rsidR="00762DC9" w:rsidRDefault="00762DC9" w:rsidP="00A51615">
      <w:pPr>
        <w:rPr>
          <w:rFonts w:ascii="Tahoma" w:hAnsi="Tahoma" w:cs="Tahoma"/>
          <w:b/>
          <w:bCs/>
          <w:sz w:val="19"/>
          <w:szCs w:val="19"/>
        </w:rPr>
      </w:pPr>
    </w:p>
    <w:p w14:paraId="31C3849E" w14:textId="77777777" w:rsidR="00AA65FA" w:rsidRPr="003906A2" w:rsidRDefault="00AA65FA" w:rsidP="00A51615">
      <w:pPr>
        <w:rPr>
          <w:rFonts w:ascii="Tahoma" w:hAnsi="Tahoma" w:cs="Tahoma"/>
          <w:b/>
          <w:bCs/>
          <w:sz w:val="19"/>
          <w:szCs w:val="19"/>
        </w:rPr>
      </w:pPr>
    </w:p>
    <w:p w14:paraId="2BAF3F64" w14:textId="2B084FB0" w:rsidR="00A51615" w:rsidRPr="003906A2" w:rsidRDefault="00A51615" w:rsidP="00A51615">
      <w:pPr>
        <w:rPr>
          <w:rFonts w:ascii="Tahoma" w:hAnsi="Tahoma" w:cs="Tahoma"/>
          <w:b/>
          <w:bCs/>
          <w:sz w:val="19"/>
          <w:szCs w:val="19"/>
        </w:rPr>
      </w:pPr>
      <w:r w:rsidRPr="003906A2">
        <w:rPr>
          <w:rFonts w:ascii="Tahoma" w:hAnsi="Tahoma" w:cs="Tahoma"/>
          <w:b/>
          <w:bCs/>
          <w:sz w:val="19"/>
          <w:szCs w:val="19"/>
        </w:rPr>
        <w:t>Mar 2017 to Apr 2018</w:t>
      </w:r>
      <w:r w:rsidRPr="003906A2">
        <w:rPr>
          <w:rFonts w:ascii="Tahoma" w:hAnsi="Tahoma" w:cs="Tahoma"/>
          <w:b/>
          <w:bCs/>
          <w:sz w:val="19"/>
          <w:szCs w:val="19"/>
        </w:rPr>
        <w:tab/>
      </w:r>
      <w:r w:rsidR="005D5C48">
        <w:rPr>
          <w:rFonts w:ascii="Tahoma" w:hAnsi="Tahoma" w:cs="Tahoma"/>
          <w:b/>
          <w:bCs/>
          <w:sz w:val="19"/>
          <w:szCs w:val="19"/>
        </w:rPr>
        <w:t xml:space="preserve">                   </w:t>
      </w:r>
      <w:r w:rsidRPr="003906A2">
        <w:rPr>
          <w:rFonts w:ascii="Tahoma" w:hAnsi="Tahoma" w:cs="Tahoma"/>
          <w:b/>
          <w:bCs/>
          <w:sz w:val="19"/>
          <w:szCs w:val="19"/>
        </w:rPr>
        <w:t>Forterra PLC</w:t>
      </w:r>
      <w:r w:rsidR="005D5C48">
        <w:rPr>
          <w:rFonts w:ascii="Tahoma" w:hAnsi="Tahoma" w:cs="Tahoma"/>
          <w:b/>
          <w:bCs/>
          <w:sz w:val="19"/>
          <w:szCs w:val="19"/>
        </w:rPr>
        <w:t xml:space="preserve"> - </w:t>
      </w:r>
      <w:r w:rsidR="005D5C48" w:rsidRPr="003906A2">
        <w:rPr>
          <w:rFonts w:ascii="Tahoma" w:hAnsi="Tahoma" w:cs="Tahoma"/>
          <w:b/>
          <w:bCs/>
          <w:sz w:val="19"/>
          <w:szCs w:val="19"/>
        </w:rPr>
        <w:t>Independent Consultant (Interim)</w:t>
      </w:r>
    </w:p>
    <w:p w14:paraId="0F74ACC6" w14:textId="654CD487" w:rsidR="008901D8" w:rsidRPr="003906A2" w:rsidRDefault="008901D8" w:rsidP="00A51615">
      <w:pPr>
        <w:ind w:left="2160" w:firstLine="720"/>
        <w:rPr>
          <w:rFonts w:ascii="Tahoma" w:hAnsi="Tahoma" w:cs="Tahoma"/>
          <w:b/>
          <w:bCs/>
          <w:sz w:val="19"/>
          <w:szCs w:val="19"/>
        </w:rPr>
      </w:pPr>
      <w:r w:rsidRPr="003906A2">
        <w:rPr>
          <w:rFonts w:ascii="Tahoma" w:hAnsi="Tahoma" w:cs="Tahoma"/>
          <w:b/>
          <w:bCs/>
          <w:sz w:val="19"/>
          <w:szCs w:val="19"/>
        </w:rPr>
        <w:tab/>
      </w:r>
      <w:r w:rsidRPr="003906A2">
        <w:rPr>
          <w:rFonts w:ascii="Tahoma" w:hAnsi="Tahoma" w:cs="Tahoma"/>
          <w:b/>
          <w:bCs/>
          <w:sz w:val="19"/>
          <w:szCs w:val="19"/>
        </w:rPr>
        <w:tab/>
      </w:r>
    </w:p>
    <w:p w14:paraId="0A14D74A" w14:textId="7400D8C5" w:rsidR="008901D8" w:rsidRPr="003906A2" w:rsidRDefault="008901D8" w:rsidP="00A51615">
      <w:pPr>
        <w:rPr>
          <w:rFonts w:ascii="Tahoma" w:hAnsi="Tahoma" w:cs="Tahoma"/>
          <w:i/>
          <w:iCs/>
          <w:sz w:val="19"/>
          <w:szCs w:val="19"/>
        </w:rPr>
      </w:pPr>
      <w:r w:rsidRPr="003906A2">
        <w:rPr>
          <w:rFonts w:ascii="Tahoma" w:hAnsi="Tahoma" w:cs="Tahoma"/>
          <w:i/>
          <w:iCs/>
          <w:sz w:val="19"/>
          <w:szCs w:val="19"/>
        </w:rPr>
        <w:t>Turnover</w:t>
      </w:r>
      <w:r w:rsidR="00A51615" w:rsidRPr="003906A2">
        <w:rPr>
          <w:rFonts w:ascii="Tahoma" w:hAnsi="Tahoma" w:cs="Tahoma"/>
          <w:i/>
          <w:iCs/>
          <w:sz w:val="19"/>
          <w:szCs w:val="19"/>
        </w:rPr>
        <w:t xml:space="preserve"> </w:t>
      </w:r>
      <w:r w:rsidRPr="003906A2">
        <w:rPr>
          <w:rFonts w:ascii="Tahoma" w:hAnsi="Tahoma" w:cs="Tahoma"/>
          <w:i/>
          <w:iCs/>
          <w:sz w:val="19"/>
          <w:szCs w:val="19"/>
        </w:rPr>
        <w:t>£300</w:t>
      </w:r>
      <w:r w:rsidR="00A51615" w:rsidRPr="003906A2">
        <w:rPr>
          <w:rFonts w:ascii="Tahoma" w:hAnsi="Tahoma" w:cs="Tahoma"/>
          <w:i/>
          <w:iCs/>
          <w:sz w:val="19"/>
          <w:szCs w:val="19"/>
        </w:rPr>
        <w:t xml:space="preserve">m; </w:t>
      </w:r>
      <w:r w:rsidRPr="003906A2">
        <w:rPr>
          <w:rFonts w:ascii="Tahoma" w:hAnsi="Tahoma" w:cs="Tahoma"/>
          <w:i/>
          <w:iCs/>
          <w:sz w:val="19"/>
          <w:szCs w:val="19"/>
        </w:rPr>
        <w:t>Employees</w:t>
      </w:r>
      <w:r w:rsidR="00010FBE" w:rsidRPr="003906A2">
        <w:rPr>
          <w:rFonts w:ascii="Tahoma" w:hAnsi="Tahoma" w:cs="Tahoma"/>
          <w:i/>
          <w:iCs/>
          <w:sz w:val="19"/>
          <w:szCs w:val="19"/>
        </w:rPr>
        <w:t xml:space="preserve"> </w:t>
      </w:r>
      <w:r w:rsidRPr="003906A2">
        <w:rPr>
          <w:rFonts w:ascii="Tahoma" w:hAnsi="Tahoma" w:cs="Tahoma"/>
          <w:i/>
          <w:iCs/>
          <w:sz w:val="19"/>
          <w:szCs w:val="19"/>
        </w:rPr>
        <w:t>1,800</w:t>
      </w:r>
    </w:p>
    <w:p w14:paraId="2B6727A5" w14:textId="77777777" w:rsidR="004738B4" w:rsidRPr="003906A2" w:rsidRDefault="004738B4" w:rsidP="00A51615">
      <w:pPr>
        <w:rPr>
          <w:rFonts w:ascii="Tahoma" w:hAnsi="Tahoma" w:cs="Tahoma"/>
          <w:sz w:val="19"/>
          <w:szCs w:val="19"/>
        </w:rPr>
      </w:pPr>
    </w:p>
    <w:p w14:paraId="3E3E092F" w14:textId="635801B4" w:rsidR="00A51615" w:rsidRPr="003906A2" w:rsidRDefault="008B4DDD" w:rsidP="00A51615">
      <w:pPr>
        <w:rPr>
          <w:rFonts w:ascii="Tahoma" w:hAnsi="Tahoma" w:cs="Tahoma"/>
          <w:sz w:val="19"/>
          <w:szCs w:val="19"/>
        </w:rPr>
      </w:pPr>
      <w:r w:rsidRPr="003906A2">
        <w:rPr>
          <w:rFonts w:ascii="Tahoma" w:hAnsi="Tahoma" w:cs="Tahoma"/>
          <w:sz w:val="19"/>
          <w:szCs w:val="19"/>
        </w:rPr>
        <w:t xml:space="preserve">Forterra </w:t>
      </w:r>
      <w:r w:rsidR="00010FBE" w:rsidRPr="003906A2">
        <w:rPr>
          <w:rFonts w:ascii="Tahoma" w:hAnsi="Tahoma" w:cs="Tahoma"/>
          <w:sz w:val="19"/>
          <w:szCs w:val="19"/>
        </w:rPr>
        <w:t>w</w:t>
      </w:r>
      <w:r w:rsidRPr="003906A2">
        <w:rPr>
          <w:rFonts w:ascii="Tahoma" w:hAnsi="Tahoma" w:cs="Tahoma"/>
          <w:sz w:val="19"/>
          <w:szCs w:val="19"/>
        </w:rPr>
        <w:t>as recently listed on the AIM market, having been a PE</w:t>
      </w:r>
      <w:r w:rsidR="00A51615" w:rsidRPr="003906A2">
        <w:rPr>
          <w:rFonts w:ascii="Tahoma" w:hAnsi="Tahoma" w:cs="Tahoma"/>
          <w:sz w:val="19"/>
          <w:szCs w:val="19"/>
        </w:rPr>
        <w:t>-</w:t>
      </w:r>
      <w:r w:rsidRPr="003906A2">
        <w:rPr>
          <w:rFonts w:ascii="Tahoma" w:hAnsi="Tahoma" w:cs="Tahoma"/>
          <w:sz w:val="19"/>
          <w:szCs w:val="19"/>
        </w:rPr>
        <w:t xml:space="preserve">backed business with Lone Star. </w:t>
      </w:r>
    </w:p>
    <w:p w14:paraId="33578DA0" w14:textId="49611098" w:rsidR="00A51615" w:rsidRPr="003906A2" w:rsidRDefault="00085962" w:rsidP="00A51615">
      <w:pPr>
        <w:rPr>
          <w:rFonts w:ascii="Tahoma" w:hAnsi="Tahoma" w:cs="Tahoma"/>
          <w:sz w:val="19"/>
          <w:szCs w:val="19"/>
        </w:rPr>
      </w:pPr>
      <w:r w:rsidRPr="003906A2">
        <w:rPr>
          <w:rFonts w:ascii="Tahoma" w:hAnsi="Tahoma" w:cs="Tahoma"/>
          <w:sz w:val="19"/>
          <w:szCs w:val="19"/>
        </w:rPr>
        <w:t>Being a traditional business with a hist</w:t>
      </w:r>
      <w:r w:rsidR="003C7905" w:rsidRPr="003906A2">
        <w:rPr>
          <w:rFonts w:ascii="Tahoma" w:hAnsi="Tahoma" w:cs="Tahoma"/>
          <w:sz w:val="19"/>
          <w:szCs w:val="19"/>
        </w:rPr>
        <w:t>ory of Command and Control, the</w:t>
      </w:r>
      <w:r w:rsidRPr="003906A2">
        <w:rPr>
          <w:rFonts w:ascii="Tahoma" w:hAnsi="Tahoma" w:cs="Tahoma"/>
          <w:sz w:val="19"/>
          <w:szCs w:val="19"/>
        </w:rPr>
        <w:t xml:space="preserve"> new company recognised it need</w:t>
      </w:r>
      <w:r w:rsidR="00010FBE" w:rsidRPr="003906A2">
        <w:rPr>
          <w:rFonts w:ascii="Tahoma" w:hAnsi="Tahoma" w:cs="Tahoma"/>
          <w:sz w:val="19"/>
          <w:szCs w:val="19"/>
        </w:rPr>
        <w:t>ed</w:t>
      </w:r>
      <w:r w:rsidRPr="003906A2">
        <w:rPr>
          <w:rFonts w:ascii="Tahoma" w:hAnsi="Tahoma" w:cs="Tahoma"/>
          <w:sz w:val="19"/>
          <w:szCs w:val="19"/>
        </w:rPr>
        <w:t xml:space="preserve"> to progress to a more inclusive and entrepreneurial </w:t>
      </w:r>
      <w:r w:rsidR="00660788" w:rsidRPr="003906A2">
        <w:rPr>
          <w:rFonts w:ascii="Tahoma" w:hAnsi="Tahoma" w:cs="Tahoma"/>
          <w:sz w:val="19"/>
          <w:szCs w:val="19"/>
        </w:rPr>
        <w:t>management approach at site level.</w:t>
      </w:r>
    </w:p>
    <w:p w14:paraId="77EC4EF6" w14:textId="77777777" w:rsidR="00660788" w:rsidRPr="003906A2" w:rsidRDefault="00660788" w:rsidP="00660788">
      <w:pPr>
        <w:rPr>
          <w:rFonts w:ascii="Tahoma" w:hAnsi="Tahoma" w:cs="Tahoma"/>
          <w:sz w:val="19"/>
          <w:szCs w:val="19"/>
        </w:rPr>
      </w:pPr>
      <w:r w:rsidRPr="003906A2">
        <w:rPr>
          <w:rFonts w:ascii="Tahoma" w:hAnsi="Tahoma" w:cs="Tahoma"/>
          <w:sz w:val="19"/>
          <w:szCs w:val="19"/>
        </w:rPr>
        <w:t>This would involve coaching the Senior Site Team to firstly be aware of their own capabilities and then to gain confidence in managing in a different environment.</w:t>
      </w:r>
    </w:p>
    <w:p w14:paraId="27CF5684" w14:textId="444DE5AC" w:rsidR="00660788" w:rsidRDefault="00660788" w:rsidP="00A51615">
      <w:pPr>
        <w:rPr>
          <w:rFonts w:ascii="Tahoma" w:hAnsi="Tahoma" w:cs="Tahoma"/>
          <w:sz w:val="19"/>
          <w:szCs w:val="19"/>
        </w:rPr>
      </w:pPr>
    </w:p>
    <w:p w14:paraId="7B70D6F1" w14:textId="32F2C520" w:rsidR="00AA65FA" w:rsidRDefault="00AA65FA" w:rsidP="00A51615">
      <w:pPr>
        <w:rPr>
          <w:rFonts w:ascii="Tahoma" w:hAnsi="Tahoma" w:cs="Tahoma"/>
          <w:sz w:val="19"/>
          <w:szCs w:val="19"/>
        </w:rPr>
      </w:pPr>
    </w:p>
    <w:p w14:paraId="268133EB" w14:textId="45B1894D" w:rsidR="00AA65FA" w:rsidRDefault="00AA65FA" w:rsidP="00A51615">
      <w:pPr>
        <w:rPr>
          <w:rFonts w:ascii="Tahoma" w:hAnsi="Tahoma" w:cs="Tahoma"/>
          <w:sz w:val="19"/>
          <w:szCs w:val="19"/>
        </w:rPr>
      </w:pPr>
    </w:p>
    <w:p w14:paraId="46ED1B06" w14:textId="11329D09" w:rsidR="00AA65FA" w:rsidRDefault="00AA65FA" w:rsidP="00A51615">
      <w:pPr>
        <w:rPr>
          <w:rFonts w:ascii="Tahoma" w:hAnsi="Tahoma" w:cs="Tahoma"/>
          <w:sz w:val="19"/>
          <w:szCs w:val="19"/>
        </w:rPr>
      </w:pPr>
    </w:p>
    <w:p w14:paraId="5DBF0C4E" w14:textId="77777777" w:rsidR="00AA65FA" w:rsidRPr="003906A2" w:rsidRDefault="00AA65FA" w:rsidP="00A51615">
      <w:pPr>
        <w:rPr>
          <w:rFonts w:ascii="Tahoma" w:hAnsi="Tahoma" w:cs="Tahoma"/>
          <w:sz w:val="19"/>
          <w:szCs w:val="19"/>
        </w:rPr>
      </w:pPr>
    </w:p>
    <w:p w14:paraId="02878DA6" w14:textId="7631110F" w:rsidR="00660788" w:rsidRPr="003906A2" w:rsidRDefault="00660788" w:rsidP="00A51615">
      <w:pPr>
        <w:rPr>
          <w:rFonts w:ascii="Tahoma" w:hAnsi="Tahoma" w:cs="Tahoma"/>
          <w:b/>
          <w:bCs/>
          <w:sz w:val="19"/>
          <w:szCs w:val="19"/>
        </w:rPr>
      </w:pPr>
      <w:r w:rsidRPr="003906A2">
        <w:rPr>
          <w:rFonts w:ascii="Tahoma" w:hAnsi="Tahoma" w:cs="Tahoma"/>
          <w:b/>
          <w:bCs/>
          <w:sz w:val="19"/>
          <w:szCs w:val="19"/>
        </w:rPr>
        <w:t>Achievements:</w:t>
      </w:r>
    </w:p>
    <w:p w14:paraId="449B64FF" w14:textId="77777777" w:rsidR="00660788" w:rsidRPr="003906A2" w:rsidRDefault="00660788" w:rsidP="00325F0C">
      <w:pPr>
        <w:pStyle w:val="ListParagraph"/>
        <w:numPr>
          <w:ilvl w:val="0"/>
          <w:numId w:val="7"/>
        </w:numPr>
        <w:ind w:left="709"/>
        <w:rPr>
          <w:rFonts w:ascii="Tahoma" w:hAnsi="Tahoma" w:cs="Tahoma"/>
          <w:sz w:val="19"/>
          <w:szCs w:val="19"/>
        </w:rPr>
      </w:pPr>
      <w:r w:rsidRPr="003906A2">
        <w:rPr>
          <w:rFonts w:ascii="Tahoma" w:hAnsi="Tahoma" w:cs="Tahoma"/>
          <w:sz w:val="19"/>
          <w:szCs w:val="19"/>
        </w:rPr>
        <w:t>Utilised tools such as – Thomas International Personal Profile Analysis [DISC], Myers &amp;Briggs, Belbin etc for the Senior team and provided feedback</w:t>
      </w:r>
    </w:p>
    <w:p w14:paraId="187E63CE" w14:textId="5706FA89" w:rsidR="00660788" w:rsidRPr="003906A2" w:rsidRDefault="00660788" w:rsidP="00325F0C">
      <w:pPr>
        <w:pStyle w:val="ListParagraph"/>
        <w:numPr>
          <w:ilvl w:val="0"/>
          <w:numId w:val="7"/>
        </w:numPr>
        <w:ind w:left="709"/>
        <w:rPr>
          <w:rFonts w:ascii="Tahoma" w:hAnsi="Tahoma" w:cs="Tahoma"/>
          <w:sz w:val="19"/>
          <w:szCs w:val="19"/>
        </w:rPr>
      </w:pPr>
      <w:r w:rsidRPr="003906A2">
        <w:rPr>
          <w:rFonts w:ascii="Tahoma" w:hAnsi="Tahoma" w:cs="Tahoma"/>
          <w:sz w:val="19"/>
          <w:szCs w:val="19"/>
        </w:rPr>
        <w:t>Identified gaps from Required working to Actual ways of working and coached the team to agree ways to close the gaps</w:t>
      </w:r>
    </w:p>
    <w:p w14:paraId="43C78F28" w14:textId="77777777" w:rsidR="00660788" w:rsidRPr="003906A2" w:rsidRDefault="00660788" w:rsidP="00325F0C">
      <w:pPr>
        <w:pStyle w:val="ListParagraph"/>
        <w:numPr>
          <w:ilvl w:val="0"/>
          <w:numId w:val="7"/>
        </w:numPr>
        <w:ind w:left="709"/>
        <w:rPr>
          <w:rFonts w:ascii="Tahoma" w:hAnsi="Tahoma" w:cs="Tahoma"/>
          <w:sz w:val="19"/>
          <w:szCs w:val="19"/>
        </w:rPr>
      </w:pPr>
      <w:r w:rsidRPr="003906A2">
        <w:rPr>
          <w:rFonts w:ascii="Tahoma" w:hAnsi="Tahoma" w:cs="Tahoma"/>
          <w:sz w:val="19"/>
          <w:szCs w:val="19"/>
        </w:rPr>
        <w:t>Created a Behaviours Charter for both Internal and External [Head Quarters] communication</w:t>
      </w:r>
    </w:p>
    <w:p w14:paraId="59CBC9A5" w14:textId="77777777" w:rsidR="00660788" w:rsidRPr="003906A2" w:rsidRDefault="00660788" w:rsidP="00325F0C">
      <w:pPr>
        <w:pStyle w:val="ListParagraph"/>
        <w:numPr>
          <w:ilvl w:val="0"/>
          <w:numId w:val="7"/>
        </w:numPr>
        <w:ind w:left="709"/>
        <w:rPr>
          <w:rFonts w:ascii="Tahoma" w:hAnsi="Tahoma" w:cs="Tahoma"/>
          <w:sz w:val="19"/>
          <w:szCs w:val="19"/>
        </w:rPr>
      </w:pPr>
      <w:r w:rsidRPr="003906A2">
        <w:rPr>
          <w:rFonts w:ascii="Tahoma" w:hAnsi="Tahoma" w:cs="Tahoma"/>
          <w:sz w:val="19"/>
          <w:szCs w:val="19"/>
        </w:rPr>
        <w:t>Implemented Communications program which had not existed</w:t>
      </w:r>
    </w:p>
    <w:p w14:paraId="7A03B028" w14:textId="77777777" w:rsidR="00660788" w:rsidRPr="003906A2" w:rsidRDefault="00660788" w:rsidP="00325F0C">
      <w:pPr>
        <w:pStyle w:val="ListParagraph"/>
        <w:numPr>
          <w:ilvl w:val="0"/>
          <w:numId w:val="7"/>
        </w:numPr>
        <w:ind w:left="709"/>
        <w:rPr>
          <w:rFonts w:ascii="Tahoma" w:hAnsi="Tahoma" w:cs="Tahoma"/>
          <w:sz w:val="19"/>
          <w:szCs w:val="19"/>
        </w:rPr>
      </w:pPr>
      <w:r w:rsidRPr="003906A2">
        <w:rPr>
          <w:rFonts w:ascii="Tahoma" w:hAnsi="Tahoma" w:cs="Tahoma"/>
          <w:sz w:val="19"/>
          <w:szCs w:val="19"/>
        </w:rPr>
        <w:t>Trained site on Problem solving – 5Whys, Brain Storming, Fishbone and set projects in place</w:t>
      </w:r>
    </w:p>
    <w:p w14:paraId="7A89D9FA" w14:textId="77777777" w:rsidR="00660788" w:rsidRPr="003906A2" w:rsidRDefault="00660788" w:rsidP="00325F0C">
      <w:pPr>
        <w:pStyle w:val="ListParagraph"/>
        <w:numPr>
          <w:ilvl w:val="0"/>
          <w:numId w:val="7"/>
        </w:numPr>
        <w:ind w:left="709"/>
        <w:rPr>
          <w:rFonts w:ascii="Tahoma" w:hAnsi="Tahoma" w:cs="Tahoma"/>
          <w:sz w:val="19"/>
          <w:szCs w:val="19"/>
        </w:rPr>
      </w:pPr>
      <w:r w:rsidRPr="003906A2">
        <w:rPr>
          <w:rFonts w:ascii="Tahoma" w:hAnsi="Tahoma" w:cs="Tahoma"/>
          <w:sz w:val="19"/>
          <w:szCs w:val="19"/>
        </w:rPr>
        <w:t>Created a “War Room” and morning Huddles to ensure clear goals and progress was monitored on a daily basis</w:t>
      </w:r>
    </w:p>
    <w:p w14:paraId="4110F6A2" w14:textId="1394A9C1" w:rsidR="005D5C48" w:rsidRPr="003906A2" w:rsidRDefault="00A51615" w:rsidP="005D5C48">
      <w:pPr>
        <w:rPr>
          <w:rFonts w:ascii="Tahoma" w:hAnsi="Tahoma" w:cs="Tahoma"/>
          <w:b/>
          <w:bCs/>
          <w:sz w:val="19"/>
          <w:szCs w:val="19"/>
        </w:rPr>
      </w:pPr>
      <w:r w:rsidRPr="003906A2">
        <w:rPr>
          <w:rFonts w:ascii="Tahoma" w:hAnsi="Tahoma" w:cs="Tahoma"/>
          <w:b/>
          <w:bCs/>
          <w:sz w:val="19"/>
          <w:szCs w:val="19"/>
        </w:rPr>
        <w:t xml:space="preserve">Feb 2016 to Oct 2016 </w:t>
      </w:r>
      <w:r w:rsidRPr="003906A2">
        <w:rPr>
          <w:rFonts w:ascii="Tahoma" w:hAnsi="Tahoma" w:cs="Tahoma"/>
          <w:b/>
          <w:bCs/>
          <w:sz w:val="19"/>
          <w:szCs w:val="19"/>
        </w:rPr>
        <w:tab/>
      </w:r>
      <w:r w:rsidR="005D5C48">
        <w:rPr>
          <w:rFonts w:ascii="Tahoma" w:hAnsi="Tahoma" w:cs="Tahoma"/>
          <w:b/>
          <w:bCs/>
          <w:sz w:val="19"/>
          <w:szCs w:val="19"/>
        </w:rPr>
        <w:t xml:space="preserve">                   </w:t>
      </w:r>
      <w:proofErr w:type="spellStart"/>
      <w:r w:rsidRPr="003906A2">
        <w:rPr>
          <w:rFonts w:ascii="Tahoma" w:hAnsi="Tahoma" w:cs="Tahoma"/>
          <w:b/>
          <w:bCs/>
          <w:sz w:val="19"/>
          <w:szCs w:val="19"/>
        </w:rPr>
        <w:t>Hygenius</w:t>
      </w:r>
      <w:proofErr w:type="spellEnd"/>
      <w:r w:rsidR="005D5C48">
        <w:rPr>
          <w:rFonts w:ascii="Tahoma" w:hAnsi="Tahoma" w:cs="Tahoma"/>
          <w:b/>
          <w:bCs/>
          <w:sz w:val="19"/>
          <w:szCs w:val="19"/>
        </w:rPr>
        <w:t xml:space="preserve"> - </w:t>
      </w:r>
      <w:r w:rsidR="005D5C48" w:rsidRPr="003906A2">
        <w:rPr>
          <w:rFonts w:ascii="Tahoma" w:hAnsi="Tahoma" w:cs="Tahoma"/>
          <w:b/>
          <w:bCs/>
          <w:sz w:val="19"/>
          <w:szCs w:val="19"/>
        </w:rPr>
        <w:t>Operations Director (Interim)</w:t>
      </w:r>
    </w:p>
    <w:p w14:paraId="11165A83" w14:textId="42D26FC8" w:rsidR="00A51615" w:rsidRPr="003906A2" w:rsidRDefault="00A51615" w:rsidP="00A51615">
      <w:pPr>
        <w:rPr>
          <w:rFonts w:ascii="Tahoma" w:hAnsi="Tahoma" w:cs="Tahoma"/>
          <w:b/>
          <w:bCs/>
          <w:sz w:val="19"/>
          <w:szCs w:val="19"/>
        </w:rPr>
      </w:pPr>
    </w:p>
    <w:p w14:paraId="02CEFCB8" w14:textId="21A49D2C" w:rsidR="00010FBE" w:rsidRPr="003906A2" w:rsidRDefault="00010FBE" w:rsidP="00010FBE">
      <w:pPr>
        <w:rPr>
          <w:rFonts w:ascii="Tahoma" w:hAnsi="Tahoma" w:cs="Tahoma"/>
          <w:i/>
          <w:iCs/>
          <w:sz w:val="19"/>
          <w:szCs w:val="19"/>
        </w:rPr>
      </w:pPr>
      <w:proofErr w:type="spellStart"/>
      <w:r w:rsidRPr="003906A2">
        <w:rPr>
          <w:rFonts w:ascii="Tahoma" w:hAnsi="Tahoma" w:cs="Tahoma"/>
          <w:i/>
          <w:iCs/>
          <w:sz w:val="19"/>
          <w:szCs w:val="19"/>
        </w:rPr>
        <w:t>Hygenius</w:t>
      </w:r>
      <w:proofErr w:type="spellEnd"/>
      <w:r w:rsidRPr="003906A2">
        <w:rPr>
          <w:rFonts w:ascii="Tahoma" w:hAnsi="Tahoma" w:cs="Tahoma"/>
          <w:i/>
          <w:iCs/>
          <w:sz w:val="19"/>
          <w:szCs w:val="19"/>
        </w:rPr>
        <w:t xml:space="preserve"> was a new company based in Holland, bringing innovative products to the single-use infection control medical market. </w:t>
      </w:r>
    </w:p>
    <w:p w14:paraId="76A27A0B" w14:textId="77777777" w:rsidR="0023003E" w:rsidRPr="003906A2" w:rsidRDefault="0023003E" w:rsidP="00A51615">
      <w:pPr>
        <w:rPr>
          <w:rFonts w:ascii="Tahoma" w:hAnsi="Tahoma" w:cs="Tahoma"/>
          <w:sz w:val="19"/>
          <w:szCs w:val="19"/>
        </w:rPr>
      </w:pPr>
    </w:p>
    <w:p w14:paraId="2544B758" w14:textId="67563767" w:rsidR="005303F2" w:rsidRPr="003906A2" w:rsidRDefault="0023003E" w:rsidP="00A51615">
      <w:pPr>
        <w:rPr>
          <w:rFonts w:ascii="Tahoma" w:hAnsi="Tahoma" w:cs="Tahoma"/>
          <w:sz w:val="19"/>
          <w:szCs w:val="19"/>
        </w:rPr>
      </w:pPr>
      <w:r w:rsidRPr="003906A2">
        <w:rPr>
          <w:rFonts w:ascii="Tahoma" w:hAnsi="Tahoma" w:cs="Tahoma"/>
          <w:sz w:val="19"/>
          <w:szCs w:val="19"/>
        </w:rPr>
        <w:t xml:space="preserve">My role </w:t>
      </w:r>
      <w:r w:rsidR="00A51615" w:rsidRPr="003906A2">
        <w:rPr>
          <w:rFonts w:ascii="Tahoma" w:hAnsi="Tahoma" w:cs="Tahoma"/>
          <w:sz w:val="19"/>
          <w:szCs w:val="19"/>
        </w:rPr>
        <w:t>wa</w:t>
      </w:r>
      <w:r w:rsidRPr="003906A2">
        <w:rPr>
          <w:rFonts w:ascii="Tahoma" w:hAnsi="Tahoma" w:cs="Tahoma"/>
          <w:sz w:val="19"/>
          <w:szCs w:val="19"/>
        </w:rPr>
        <w:t xml:space="preserve">s to assist and advise </w:t>
      </w:r>
      <w:r w:rsidR="00010FBE" w:rsidRPr="003906A2">
        <w:rPr>
          <w:rFonts w:ascii="Tahoma" w:hAnsi="Tahoma" w:cs="Tahoma"/>
          <w:sz w:val="19"/>
          <w:szCs w:val="19"/>
        </w:rPr>
        <w:t>o</w:t>
      </w:r>
      <w:r w:rsidRPr="003906A2">
        <w:rPr>
          <w:rFonts w:ascii="Tahoma" w:hAnsi="Tahoma" w:cs="Tahoma"/>
          <w:sz w:val="19"/>
          <w:szCs w:val="19"/>
        </w:rPr>
        <w:t xml:space="preserve">n the selection of contracted partners from a manufacturing and supply chain capability focussing on Europe and </w:t>
      </w:r>
      <w:r w:rsidR="005303F2" w:rsidRPr="003906A2">
        <w:rPr>
          <w:rFonts w:ascii="Tahoma" w:hAnsi="Tahoma" w:cs="Tahoma"/>
          <w:sz w:val="19"/>
          <w:szCs w:val="19"/>
        </w:rPr>
        <w:t xml:space="preserve">Asia. I </w:t>
      </w:r>
      <w:r w:rsidR="00A51615" w:rsidRPr="003906A2">
        <w:rPr>
          <w:rFonts w:ascii="Tahoma" w:hAnsi="Tahoma" w:cs="Tahoma"/>
          <w:sz w:val="19"/>
          <w:szCs w:val="19"/>
        </w:rPr>
        <w:t>was</w:t>
      </w:r>
      <w:r w:rsidR="005303F2" w:rsidRPr="003906A2">
        <w:rPr>
          <w:rFonts w:ascii="Tahoma" w:hAnsi="Tahoma" w:cs="Tahoma"/>
          <w:sz w:val="19"/>
          <w:szCs w:val="19"/>
        </w:rPr>
        <w:t xml:space="preserve"> also involved in providing input to </w:t>
      </w:r>
      <w:r w:rsidR="00A51615" w:rsidRPr="003906A2">
        <w:rPr>
          <w:rFonts w:ascii="Tahoma" w:hAnsi="Tahoma" w:cs="Tahoma"/>
          <w:sz w:val="19"/>
          <w:szCs w:val="19"/>
        </w:rPr>
        <w:t>the</w:t>
      </w:r>
      <w:r w:rsidR="005303F2" w:rsidRPr="003906A2">
        <w:rPr>
          <w:rFonts w:ascii="Tahoma" w:hAnsi="Tahoma" w:cs="Tahoma"/>
          <w:sz w:val="19"/>
          <w:szCs w:val="19"/>
        </w:rPr>
        <w:t xml:space="preserve"> quotation process and technical inputs for the unique macerating mechanism to consume used products.</w:t>
      </w:r>
    </w:p>
    <w:p w14:paraId="6BB48E7F" w14:textId="77777777" w:rsidR="00010FBE" w:rsidRPr="003906A2" w:rsidRDefault="00010FBE" w:rsidP="00A51615">
      <w:pPr>
        <w:rPr>
          <w:rFonts w:ascii="Tahoma" w:hAnsi="Tahoma" w:cs="Tahoma"/>
          <w:sz w:val="19"/>
          <w:szCs w:val="19"/>
        </w:rPr>
      </w:pPr>
    </w:p>
    <w:p w14:paraId="4AFA3BAC" w14:textId="78FEB157" w:rsidR="005D5C48" w:rsidRPr="003906A2" w:rsidRDefault="00A51615" w:rsidP="005D5C48">
      <w:pPr>
        <w:rPr>
          <w:rFonts w:ascii="Tahoma" w:hAnsi="Tahoma" w:cs="Tahoma"/>
          <w:b/>
          <w:bCs/>
          <w:sz w:val="19"/>
          <w:szCs w:val="19"/>
        </w:rPr>
      </w:pPr>
      <w:r w:rsidRPr="003906A2">
        <w:rPr>
          <w:rFonts w:ascii="Tahoma" w:hAnsi="Tahoma" w:cs="Tahoma"/>
          <w:b/>
          <w:bCs/>
          <w:sz w:val="19"/>
          <w:szCs w:val="19"/>
        </w:rPr>
        <w:t>Sept 2014 to Dec 2015</w:t>
      </w:r>
      <w:r w:rsidR="008901D8" w:rsidRPr="003906A2">
        <w:rPr>
          <w:rFonts w:ascii="Tahoma" w:hAnsi="Tahoma" w:cs="Tahoma"/>
          <w:b/>
          <w:bCs/>
          <w:sz w:val="19"/>
          <w:szCs w:val="19"/>
        </w:rPr>
        <w:t xml:space="preserve"> </w:t>
      </w:r>
      <w:r w:rsidRPr="003906A2">
        <w:rPr>
          <w:rFonts w:ascii="Tahoma" w:hAnsi="Tahoma" w:cs="Tahoma"/>
          <w:b/>
          <w:bCs/>
          <w:sz w:val="19"/>
          <w:szCs w:val="19"/>
        </w:rPr>
        <w:tab/>
      </w:r>
      <w:r w:rsidR="005D5C48">
        <w:rPr>
          <w:rFonts w:ascii="Tahoma" w:hAnsi="Tahoma" w:cs="Tahoma"/>
          <w:b/>
          <w:bCs/>
          <w:sz w:val="19"/>
          <w:szCs w:val="19"/>
        </w:rPr>
        <w:t xml:space="preserve">       </w:t>
      </w:r>
      <w:r w:rsidRPr="003906A2">
        <w:rPr>
          <w:rFonts w:ascii="Tahoma" w:hAnsi="Tahoma" w:cs="Tahoma"/>
          <w:b/>
          <w:bCs/>
          <w:sz w:val="19"/>
          <w:szCs w:val="19"/>
        </w:rPr>
        <w:t>M2fx Ltd</w:t>
      </w:r>
      <w:r w:rsidR="005D5C48">
        <w:rPr>
          <w:rFonts w:ascii="Tahoma" w:hAnsi="Tahoma" w:cs="Tahoma"/>
          <w:b/>
          <w:bCs/>
          <w:sz w:val="19"/>
          <w:szCs w:val="19"/>
        </w:rPr>
        <w:t xml:space="preserve"> - </w:t>
      </w:r>
      <w:r w:rsidR="005D5C48" w:rsidRPr="003906A2">
        <w:rPr>
          <w:rFonts w:ascii="Tahoma" w:hAnsi="Tahoma" w:cs="Tahoma"/>
          <w:b/>
          <w:bCs/>
          <w:sz w:val="19"/>
          <w:szCs w:val="19"/>
        </w:rPr>
        <w:t>COO (Interim)</w:t>
      </w:r>
      <w:r w:rsidR="005D5C48" w:rsidRPr="003906A2">
        <w:rPr>
          <w:rFonts w:ascii="Tahoma" w:hAnsi="Tahoma" w:cs="Tahoma"/>
          <w:b/>
          <w:bCs/>
          <w:sz w:val="19"/>
          <w:szCs w:val="19"/>
        </w:rPr>
        <w:tab/>
      </w:r>
    </w:p>
    <w:p w14:paraId="21222CED" w14:textId="7CD00461" w:rsidR="00A51615" w:rsidRPr="003906A2" w:rsidRDefault="00A51615" w:rsidP="00A51615">
      <w:pPr>
        <w:rPr>
          <w:rFonts w:ascii="Tahoma" w:hAnsi="Tahoma" w:cs="Tahoma"/>
          <w:b/>
          <w:bCs/>
          <w:sz w:val="19"/>
          <w:szCs w:val="19"/>
        </w:rPr>
      </w:pPr>
    </w:p>
    <w:p w14:paraId="04F0FF55" w14:textId="2E21F07A" w:rsidR="008901D8" w:rsidRPr="003906A2" w:rsidRDefault="008901D8" w:rsidP="00A51615">
      <w:pPr>
        <w:rPr>
          <w:rFonts w:ascii="Tahoma" w:hAnsi="Tahoma" w:cs="Tahoma"/>
          <w:i/>
          <w:iCs/>
          <w:sz w:val="19"/>
          <w:szCs w:val="19"/>
        </w:rPr>
      </w:pPr>
      <w:r w:rsidRPr="003906A2">
        <w:rPr>
          <w:rFonts w:ascii="Tahoma" w:hAnsi="Tahoma" w:cs="Tahoma"/>
          <w:i/>
          <w:iCs/>
          <w:sz w:val="19"/>
          <w:szCs w:val="19"/>
        </w:rPr>
        <w:t>Turnover</w:t>
      </w:r>
      <w:r w:rsidR="00A51615" w:rsidRPr="003906A2">
        <w:rPr>
          <w:rFonts w:ascii="Tahoma" w:hAnsi="Tahoma" w:cs="Tahoma"/>
          <w:i/>
          <w:iCs/>
          <w:sz w:val="19"/>
          <w:szCs w:val="19"/>
        </w:rPr>
        <w:t xml:space="preserve"> </w:t>
      </w:r>
      <w:r w:rsidRPr="003906A2">
        <w:rPr>
          <w:rFonts w:ascii="Tahoma" w:hAnsi="Tahoma" w:cs="Tahoma"/>
          <w:i/>
          <w:iCs/>
          <w:sz w:val="19"/>
          <w:szCs w:val="19"/>
        </w:rPr>
        <w:t>£5m</w:t>
      </w:r>
      <w:r w:rsidR="00A51615" w:rsidRPr="003906A2">
        <w:rPr>
          <w:rFonts w:ascii="Tahoma" w:hAnsi="Tahoma" w:cs="Tahoma"/>
          <w:i/>
          <w:iCs/>
          <w:sz w:val="19"/>
          <w:szCs w:val="19"/>
        </w:rPr>
        <w:t xml:space="preserve">; </w:t>
      </w:r>
      <w:r w:rsidRPr="003906A2">
        <w:rPr>
          <w:rFonts w:ascii="Tahoma" w:hAnsi="Tahoma" w:cs="Tahoma"/>
          <w:i/>
          <w:iCs/>
          <w:sz w:val="19"/>
          <w:szCs w:val="19"/>
        </w:rPr>
        <w:t>Employees</w:t>
      </w:r>
      <w:r w:rsidR="00A51615" w:rsidRPr="003906A2">
        <w:rPr>
          <w:rFonts w:ascii="Tahoma" w:hAnsi="Tahoma" w:cs="Tahoma"/>
          <w:i/>
          <w:iCs/>
          <w:sz w:val="19"/>
          <w:szCs w:val="19"/>
        </w:rPr>
        <w:t xml:space="preserve"> </w:t>
      </w:r>
      <w:r w:rsidRPr="003906A2">
        <w:rPr>
          <w:rFonts w:ascii="Tahoma" w:hAnsi="Tahoma" w:cs="Tahoma"/>
          <w:i/>
          <w:iCs/>
          <w:sz w:val="19"/>
          <w:szCs w:val="19"/>
        </w:rPr>
        <w:t>30</w:t>
      </w:r>
      <w:r w:rsidR="00A51615" w:rsidRPr="003906A2">
        <w:rPr>
          <w:rFonts w:ascii="Tahoma" w:hAnsi="Tahoma" w:cs="Tahoma"/>
          <w:i/>
          <w:iCs/>
          <w:sz w:val="19"/>
          <w:szCs w:val="19"/>
        </w:rPr>
        <w:t xml:space="preserve">; </w:t>
      </w:r>
      <w:r w:rsidRPr="003906A2">
        <w:rPr>
          <w:rFonts w:ascii="Tahoma" w:hAnsi="Tahoma" w:cs="Tahoma"/>
          <w:i/>
          <w:iCs/>
          <w:sz w:val="19"/>
          <w:szCs w:val="19"/>
        </w:rPr>
        <w:t>Team</w:t>
      </w:r>
      <w:r w:rsidR="00010FBE" w:rsidRPr="003906A2">
        <w:rPr>
          <w:rFonts w:ascii="Tahoma" w:hAnsi="Tahoma" w:cs="Tahoma"/>
          <w:i/>
          <w:iCs/>
          <w:sz w:val="19"/>
          <w:szCs w:val="19"/>
        </w:rPr>
        <w:t xml:space="preserve"> </w:t>
      </w:r>
      <w:r w:rsidR="00ED68AC" w:rsidRPr="003906A2">
        <w:rPr>
          <w:rFonts w:ascii="Tahoma" w:hAnsi="Tahoma" w:cs="Tahoma"/>
          <w:i/>
          <w:iCs/>
          <w:sz w:val="19"/>
          <w:szCs w:val="19"/>
        </w:rPr>
        <w:t>25</w:t>
      </w:r>
    </w:p>
    <w:p w14:paraId="1E4E0F65" w14:textId="77777777" w:rsidR="00AC56F4" w:rsidRPr="003906A2" w:rsidRDefault="00AC56F4" w:rsidP="00A51615">
      <w:pPr>
        <w:rPr>
          <w:rFonts w:ascii="Tahoma" w:hAnsi="Tahoma" w:cs="Tahoma"/>
          <w:sz w:val="19"/>
          <w:szCs w:val="19"/>
        </w:rPr>
      </w:pPr>
    </w:p>
    <w:p w14:paraId="0998BFF0" w14:textId="2D934C76" w:rsidR="00010FBE" w:rsidRPr="003906A2" w:rsidRDefault="00131AF9" w:rsidP="00A51615">
      <w:pPr>
        <w:rPr>
          <w:rFonts w:ascii="Tahoma" w:hAnsi="Tahoma" w:cs="Tahoma"/>
          <w:sz w:val="19"/>
          <w:szCs w:val="19"/>
        </w:rPr>
      </w:pPr>
      <w:r w:rsidRPr="003906A2">
        <w:rPr>
          <w:rFonts w:ascii="Tahoma" w:hAnsi="Tahoma" w:cs="Tahoma"/>
          <w:sz w:val="19"/>
          <w:szCs w:val="19"/>
        </w:rPr>
        <w:t>M2</w:t>
      </w:r>
      <w:r w:rsidR="001C2402" w:rsidRPr="003906A2">
        <w:rPr>
          <w:rFonts w:ascii="Tahoma" w:hAnsi="Tahoma" w:cs="Tahoma"/>
          <w:sz w:val="19"/>
          <w:szCs w:val="19"/>
        </w:rPr>
        <w:t xml:space="preserve">fx </w:t>
      </w:r>
      <w:r w:rsidRPr="003906A2">
        <w:rPr>
          <w:rFonts w:ascii="Tahoma" w:hAnsi="Tahoma" w:cs="Tahoma"/>
          <w:sz w:val="19"/>
          <w:szCs w:val="19"/>
        </w:rPr>
        <w:t>a Fibre Optic Cable M</w:t>
      </w:r>
      <w:r w:rsidR="001C2402" w:rsidRPr="003906A2">
        <w:rPr>
          <w:rFonts w:ascii="Tahoma" w:hAnsi="Tahoma" w:cs="Tahoma"/>
          <w:sz w:val="19"/>
          <w:szCs w:val="19"/>
        </w:rPr>
        <w:t xml:space="preserve">anufacturer </w:t>
      </w:r>
      <w:r w:rsidR="00010FBE" w:rsidRPr="003906A2">
        <w:rPr>
          <w:rFonts w:ascii="Tahoma" w:hAnsi="Tahoma" w:cs="Tahoma"/>
          <w:sz w:val="19"/>
          <w:szCs w:val="19"/>
        </w:rPr>
        <w:t>was</w:t>
      </w:r>
      <w:r w:rsidR="007D4F72" w:rsidRPr="003906A2">
        <w:rPr>
          <w:rFonts w:ascii="Tahoma" w:hAnsi="Tahoma" w:cs="Tahoma"/>
          <w:sz w:val="19"/>
          <w:szCs w:val="19"/>
        </w:rPr>
        <w:t xml:space="preserve"> PE</w:t>
      </w:r>
      <w:r w:rsidR="00010FBE" w:rsidRPr="003906A2">
        <w:rPr>
          <w:rFonts w:ascii="Tahoma" w:hAnsi="Tahoma" w:cs="Tahoma"/>
          <w:sz w:val="19"/>
          <w:szCs w:val="19"/>
        </w:rPr>
        <w:t>-</w:t>
      </w:r>
      <w:r w:rsidR="00785F2F" w:rsidRPr="003906A2">
        <w:rPr>
          <w:rFonts w:ascii="Tahoma" w:hAnsi="Tahoma" w:cs="Tahoma"/>
          <w:sz w:val="19"/>
          <w:szCs w:val="19"/>
        </w:rPr>
        <w:t>owned and</w:t>
      </w:r>
      <w:r w:rsidRPr="003906A2">
        <w:rPr>
          <w:rFonts w:ascii="Tahoma" w:hAnsi="Tahoma" w:cs="Tahoma"/>
          <w:sz w:val="19"/>
          <w:szCs w:val="19"/>
        </w:rPr>
        <w:t xml:space="preserve"> </w:t>
      </w:r>
      <w:r w:rsidR="00010FBE" w:rsidRPr="003906A2">
        <w:rPr>
          <w:rFonts w:ascii="Tahoma" w:hAnsi="Tahoma" w:cs="Tahoma"/>
          <w:sz w:val="19"/>
          <w:szCs w:val="19"/>
        </w:rPr>
        <w:t xml:space="preserve">had </w:t>
      </w:r>
      <w:r w:rsidRPr="003906A2">
        <w:rPr>
          <w:rFonts w:ascii="Tahoma" w:hAnsi="Tahoma" w:cs="Tahoma"/>
          <w:sz w:val="19"/>
          <w:szCs w:val="19"/>
        </w:rPr>
        <w:t>grown rapid</w:t>
      </w:r>
      <w:r w:rsidR="004D0A69" w:rsidRPr="003906A2">
        <w:rPr>
          <w:rFonts w:ascii="Tahoma" w:hAnsi="Tahoma" w:cs="Tahoma"/>
          <w:sz w:val="19"/>
          <w:szCs w:val="19"/>
        </w:rPr>
        <w:t xml:space="preserve">ly in the </w:t>
      </w:r>
      <w:r w:rsidR="00010FBE" w:rsidRPr="003906A2">
        <w:rPr>
          <w:rFonts w:ascii="Tahoma" w:hAnsi="Tahoma" w:cs="Tahoma"/>
          <w:sz w:val="19"/>
          <w:szCs w:val="19"/>
        </w:rPr>
        <w:t>previous</w:t>
      </w:r>
      <w:r w:rsidR="004D0A69" w:rsidRPr="003906A2">
        <w:rPr>
          <w:rFonts w:ascii="Tahoma" w:hAnsi="Tahoma" w:cs="Tahoma"/>
          <w:sz w:val="19"/>
          <w:szCs w:val="19"/>
        </w:rPr>
        <w:t xml:space="preserve"> 18 months</w:t>
      </w:r>
      <w:r w:rsidR="00785F2F" w:rsidRPr="003906A2">
        <w:rPr>
          <w:rFonts w:ascii="Tahoma" w:hAnsi="Tahoma" w:cs="Tahoma"/>
          <w:sz w:val="19"/>
          <w:szCs w:val="19"/>
        </w:rPr>
        <w:t xml:space="preserve"> </w:t>
      </w:r>
      <w:r w:rsidR="00AC47DC" w:rsidRPr="003906A2">
        <w:rPr>
          <w:rFonts w:ascii="Tahoma" w:hAnsi="Tahoma" w:cs="Tahoma"/>
          <w:sz w:val="19"/>
          <w:szCs w:val="19"/>
        </w:rPr>
        <w:t>(</w:t>
      </w:r>
      <w:r w:rsidR="00785F2F" w:rsidRPr="003906A2">
        <w:rPr>
          <w:rFonts w:ascii="Tahoma" w:hAnsi="Tahoma" w:cs="Tahoma"/>
          <w:sz w:val="19"/>
          <w:szCs w:val="19"/>
        </w:rPr>
        <w:t>grew revenue 4.6 times</w:t>
      </w:r>
      <w:r w:rsidR="00AC47DC" w:rsidRPr="003906A2">
        <w:rPr>
          <w:rFonts w:ascii="Tahoma" w:hAnsi="Tahoma" w:cs="Tahoma"/>
          <w:sz w:val="19"/>
          <w:szCs w:val="19"/>
        </w:rPr>
        <w:t>)</w:t>
      </w:r>
      <w:r w:rsidR="004D0A69" w:rsidRPr="003906A2">
        <w:rPr>
          <w:rFonts w:ascii="Tahoma" w:hAnsi="Tahoma" w:cs="Tahoma"/>
          <w:sz w:val="19"/>
          <w:szCs w:val="19"/>
        </w:rPr>
        <w:t xml:space="preserve">, achieving profit </w:t>
      </w:r>
      <w:r w:rsidR="00785F2F" w:rsidRPr="003906A2">
        <w:rPr>
          <w:rFonts w:ascii="Tahoma" w:hAnsi="Tahoma" w:cs="Tahoma"/>
          <w:sz w:val="19"/>
          <w:szCs w:val="19"/>
        </w:rPr>
        <w:t>in the last quarter</w:t>
      </w:r>
      <w:r w:rsidR="00010FBE" w:rsidRPr="003906A2">
        <w:rPr>
          <w:rFonts w:ascii="Tahoma" w:hAnsi="Tahoma" w:cs="Tahoma"/>
          <w:sz w:val="19"/>
          <w:szCs w:val="19"/>
        </w:rPr>
        <w:t xml:space="preserve"> of</w:t>
      </w:r>
      <w:r w:rsidR="00157A43" w:rsidRPr="003906A2">
        <w:rPr>
          <w:rFonts w:ascii="Tahoma" w:hAnsi="Tahoma" w:cs="Tahoma"/>
          <w:sz w:val="19"/>
          <w:szCs w:val="19"/>
        </w:rPr>
        <w:t xml:space="preserve"> 2014</w:t>
      </w:r>
      <w:r w:rsidR="00785F2F" w:rsidRPr="003906A2">
        <w:rPr>
          <w:rFonts w:ascii="Tahoma" w:hAnsi="Tahoma" w:cs="Tahoma"/>
          <w:sz w:val="19"/>
          <w:szCs w:val="19"/>
        </w:rPr>
        <w:t xml:space="preserve">. </w:t>
      </w:r>
    </w:p>
    <w:p w14:paraId="03A228B4" w14:textId="77777777" w:rsidR="00010FBE" w:rsidRPr="003906A2" w:rsidRDefault="00010FBE" w:rsidP="00A51615">
      <w:pPr>
        <w:rPr>
          <w:rFonts w:ascii="Tahoma" w:hAnsi="Tahoma" w:cs="Tahoma"/>
          <w:sz w:val="19"/>
          <w:szCs w:val="19"/>
        </w:rPr>
      </w:pPr>
    </w:p>
    <w:p w14:paraId="07EB1964" w14:textId="0E9E4EDC" w:rsidR="00010FBE" w:rsidRPr="003906A2" w:rsidRDefault="00010FBE" w:rsidP="00A51615">
      <w:pPr>
        <w:rPr>
          <w:rFonts w:ascii="Tahoma" w:hAnsi="Tahoma" w:cs="Tahoma"/>
          <w:sz w:val="19"/>
          <w:szCs w:val="19"/>
        </w:rPr>
      </w:pPr>
      <w:r w:rsidRPr="003906A2">
        <w:rPr>
          <w:rFonts w:ascii="Tahoma" w:hAnsi="Tahoma" w:cs="Tahoma"/>
          <w:sz w:val="19"/>
          <w:szCs w:val="19"/>
        </w:rPr>
        <w:t>The leadership team</w:t>
      </w:r>
      <w:r w:rsidR="00785F2F" w:rsidRPr="003906A2">
        <w:rPr>
          <w:rFonts w:ascii="Tahoma" w:hAnsi="Tahoma" w:cs="Tahoma"/>
          <w:sz w:val="19"/>
          <w:szCs w:val="19"/>
        </w:rPr>
        <w:t xml:space="preserve"> recognised</w:t>
      </w:r>
      <w:r w:rsidR="00131AF9" w:rsidRPr="003906A2">
        <w:rPr>
          <w:rFonts w:ascii="Tahoma" w:hAnsi="Tahoma" w:cs="Tahoma"/>
          <w:sz w:val="19"/>
          <w:szCs w:val="19"/>
        </w:rPr>
        <w:t xml:space="preserve"> th</w:t>
      </w:r>
      <w:r w:rsidR="00785F2F" w:rsidRPr="003906A2">
        <w:rPr>
          <w:rFonts w:ascii="Tahoma" w:hAnsi="Tahoma" w:cs="Tahoma"/>
          <w:sz w:val="19"/>
          <w:szCs w:val="19"/>
        </w:rPr>
        <w:t>at unless the functions behave</w:t>
      </w:r>
      <w:r w:rsidRPr="003906A2">
        <w:rPr>
          <w:rFonts w:ascii="Tahoma" w:hAnsi="Tahoma" w:cs="Tahoma"/>
          <w:sz w:val="19"/>
          <w:szCs w:val="19"/>
        </w:rPr>
        <w:t>d</w:t>
      </w:r>
      <w:r w:rsidR="00785F2F" w:rsidRPr="003906A2">
        <w:rPr>
          <w:rFonts w:ascii="Tahoma" w:hAnsi="Tahoma" w:cs="Tahoma"/>
          <w:sz w:val="19"/>
          <w:szCs w:val="19"/>
        </w:rPr>
        <w:t xml:space="preserve"> </w:t>
      </w:r>
      <w:r w:rsidR="00131AF9" w:rsidRPr="003906A2">
        <w:rPr>
          <w:rFonts w:ascii="Tahoma" w:hAnsi="Tahoma" w:cs="Tahoma"/>
          <w:sz w:val="19"/>
          <w:szCs w:val="19"/>
        </w:rPr>
        <w:t>differently</w:t>
      </w:r>
      <w:r w:rsidR="004D0A69" w:rsidRPr="003906A2">
        <w:rPr>
          <w:rFonts w:ascii="Tahoma" w:hAnsi="Tahoma" w:cs="Tahoma"/>
          <w:sz w:val="19"/>
          <w:szCs w:val="19"/>
        </w:rPr>
        <w:t xml:space="preserve"> - </w:t>
      </w:r>
      <w:r w:rsidR="00B36F19" w:rsidRPr="003906A2">
        <w:rPr>
          <w:rFonts w:ascii="Tahoma" w:hAnsi="Tahoma" w:cs="Tahoma"/>
          <w:sz w:val="19"/>
          <w:szCs w:val="19"/>
        </w:rPr>
        <w:t>setting</w:t>
      </w:r>
      <w:r w:rsidR="00131AF9" w:rsidRPr="003906A2">
        <w:rPr>
          <w:rFonts w:ascii="Tahoma" w:hAnsi="Tahoma" w:cs="Tahoma"/>
          <w:sz w:val="19"/>
          <w:szCs w:val="19"/>
        </w:rPr>
        <w:t xml:space="preserve"> processes </w:t>
      </w:r>
      <w:r w:rsidR="00785F2F" w:rsidRPr="003906A2">
        <w:rPr>
          <w:rFonts w:ascii="Tahoma" w:hAnsi="Tahoma" w:cs="Tahoma"/>
          <w:sz w:val="19"/>
          <w:szCs w:val="19"/>
        </w:rPr>
        <w:t>and procedures in place, then sustained improvement may falter</w:t>
      </w:r>
      <w:r w:rsidR="00F0500E" w:rsidRPr="003906A2">
        <w:rPr>
          <w:rFonts w:ascii="Tahoma" w:hAnsi="Tahoma" w:cs="Tahoma"/>
          <w:sz w:val="19"/>
          <w:szCs w:val="19"/>
        </w:rPr>
        <w:t>.</w:t>
      </w:r>
      <w:r w:rsidR="00785F2F" w:rsidRPr="003906A2">
        <w:rPr>
          <w:rFonts w:ascii="Tahoma" w:hAnsi="Tahoma" w:cs="Tahoma"/>
          <w:sz w:val="19"/>
          <w:szCs w:val="19"/>
        </w:rPr>
        <w:t xml:space="preserve"> </w:t>
      </w:r>
    </w:p>
    <w:p w14:paraId="7DA222A3" w14:textId="77777777" w:rsidR="00010FBE" w:rsidRPr="003906A2" w:rsidRDefault="00010FBE" w:rsidP="00A51615">
      <w:pPr>
        <w:rPr>
          <w:rFonts w:ascii="Tahoma" w:hAnsi="Tahoma" w:cs="Tahoma"/>
          <w:sz w:val="19"/>
          <w:szCs w:val="19"/>
        </w:rPr>
      </w:pPr>
    </w:p>
    <w:p w14:paraId="3B640461" w14:textId="1595D5BE" w:rsidR="00010FBE" w:rsidRPr="003906A2" w:rsidRDefault="00785F2F" w:rsidP="00A51615">
      <w:pPr>
        <w:rPr>
          <w:rFonts w:ascii="Tahoma" w:hAnsi="Tahoma" w:cs="Tahoma"/>
          <w:sz w:val="19"/>
          <w:szCs w:val="19"/>
        </w:rPr>
      </w:pPr>
      <w:r w:rsidRPr="003906A2">
        <w:rPr>
          <w:rFonts w:ascii="Tahoma" w:hAnsi="Tahoma" w:cs="Tahoma"/>
          <w:sz w:val="19"/>
          <w:szCs w:val="19"/>
        </w:rPr>
        <w:t>I was b</w:t>
      </w:r>
      <w:r w:rsidR="00F0500E" w:rsidRPr="003906A2">
        <w:rPr>
          <w:rFonts w:ascii="Tahoma" w:hAnsi="Tahoma" w:cs="Tahoma"/>
          <w:sz w:val="19"/>
          <w:szCs w:val="19"/>
        </w:rPr>
        <w:t>rought in by the CEO &amp; CFO to assess the overall Supply Chain</w:t>
      </w:r>
      <w:r w:rsidRPr="003906A2">
        <w:rPr>
          <w:rFonts w:ascii="Tahoma" w:hAnsi="Tahoma" w:cs="Tahoma"/>
          <w:sz w:val="19"/>
          <w:szCs w:val="19"/>
        </w:rPr>
        <w:t>, Operations and Engineering and NPI functions to set a new vision and practices to match the needs of a fast</w:t>
      </w:r>
      <w:r w:rsidR="00010FBE" w:rsidRPr="003906A2">
        <w:rPr>
          <w:rFonts w:ascii="Tahoma" w:hAnsi="Tahoma" w:cs="Tahoma"/>
          <w:sz w:val="19"/>
          <w:szCs w:val="19"/>
        </w:rPr>
        <w:t>-</w:t>
      </w:r>
      <w:r w:rsidRPr="003906A2">
        <w:rPr>
          <w:rFonts w:ascii="Tahoma" w:hAnsi="Tahoma" w:cs="Tahoma"/>
          <w:sz w:val="19"/>
          <w:szCs w:val="19"/>
        </w:rPr>
        <w:t xml:space="preserve">growing business. </w:t>
      </w:r>
    </w:p>
    <w:p w14:paraId="303594C5" w14:textId="3DF669C6" w:rsidR="003906A2" w:rsidRDefault="003906A2" w:rsidP="00A51615">
      <w:pPr>
        <w:rPr>
          <w:rFonts w:ascii="Tahoma" w:hAnsi="Tahoma" w:cs="Tahoma"/>
          <w:sz w:val="19"/>
          <w:szCs w:val="19"/>
        </w:rPr>
      </w:pPr>
    </w:p>
    <w:p w14:paraId="7B81BC5F" w14:textId="162F1817" w:rsidR="00010FBE" w:rsidRPr="003906A2" w:rsidRDefault="00A40340" w:rsidP="00A51615">
      <w:pPr>
        <w:rPr>
          <w:rFonts w:ascii="Tahoma" w:hAnsi="Tahoma" w:cs="Tahoma"/>
          <w:b/>
          <w:bCs/>
          <w:sz w:val="19"/>
          <w:szCs w:val="19"/>
        </w:rPr>
      </w:pPr>
      <w:r w:rsidRPr="003906A2">
        <w:rPr>
          <w:rFonts w:ascii="Tahoma" w:hAnsi="Tahoma" w:cs="Tahoma"/>
          <w:b/>
          <w:bCs/>
          <w:sz w:val="19"/>
          <w:szCs w:val="19"/>
        </w:rPr>
        <w:t>Achievements</w:t>
      </w:r>
      <w:r w:rsidR="00010FBE" w:rsidRPr="003906A2">
        <w:rPr>
          <w:rFonts w:ascii="Tahoma" w:hAnsi="Tahoma" w:cs="Tahoma"/>
          <w:b/>
          <w:bCs/>
          <w:sz w:val="19"/>
          <w:szCs w:val="19"/>
        </w:rPr>
        <w:t>:</w:t>
      </w:r>
    </w:p>
    <w:p w14:paraId="03E42578" w14:textId="77777777" w:rsidR="00010FBE" w:rsidRPr="003906A2" w:rsidRDefault="00157A43" w:rsidP="00325F0C">
      <w:pPr>
        <w:pStyle w:val="ListParagraph"/>
        <w:numPr>
          <w:ilvl w:val="0"/>
          <w:numId w:val="5"/>
        </w:numPr>
        <w:rPr>
          <w:rFonts w:ascii="Tahoma" w:hAnsi="Tahoma" w:cs="Tahoma"/>
          <w:sz w:val="19"/>
          <w:szCs w:val="19"/>
        </w:rPr>
      </w:pPr>
      <w:r w:rsidRPr="003906A2">
        <w:rPr>
          <w:rFonts w:ascii="Tahoma" w:hAnsi="Tahoma" w:cs="Tahoma"/>
          <w:sz w:val="19"/>
          <w:szCs w:val="19"/>
        </w:rPr>
        <w:t>Replaced Supply Chain Director and Team</w:t>
      </w:r>
      <w:r w:rsidR="00AC56F4" w:rsidRPr="003906A2">
        <w:rPr>
          <w:rFonts w:ascii="Tahoma" w:hAnsi="Tahoma" w:cs="Tahoma"/>
          <w:sz w:val="19"/>
          <w:szCs w:val="19"/>
        </w:rPr>
        <w:t xml:space="preserve"> –</w:t>
      </w:r>
      <w:r w:rsidR="00F0500E" w:rsidRPr="003906A2">
        <w:rPr>
          <w:rFonts w:ascii="Tahoma" w:hAnsi="Tahoma" w:cs="Tahoma"/>
          <w:sz w:val="19"/>
          <w:szCs w:val="19"/>
        </w:rPr>
        <w:t xml:space="preserve"> </w:t>
      </w:r>
      <w:r w:rsidRPr="003906A2">
        <w:rPr>
          <w:rFonts w:ascii="Tahoma" w:hAnsi="Tahoma" w:cs="Tahoma"/>
          <w:sz w:val="19"/>
          <w:szCs w:val="19"/>
        </w:rPr>
        <w:t>Salary savings ~ £20</w:t>
      </w:r>
      <w:r w:rsidR="00010FBE" w:rsidRPr="003906A2">
        <w:rPr>
          <w:rFonts w:ascii="Tahoma" w:hAnsi="Tahoma" w:cs="Tahoma"/>
          <w:sz w:val="19"/>
          <w:szCs w:val="19"/>
        </w:rPr>
        <w:t>k</w:t>
      </w:r>
    </w:p>
    <w:p w14:paraId="740DA98E" w14:textId="77777777" w:rsidR="00010FBE" w:rsidRPr="003906A2" w:rsidRDefault="00010FBE" w:rsidP="00325F0C">
      <w:pPr>
        <w:pStyle w:val="ListParagraph"/>
        <w:numPr>
          <w:ilvl w:val="0"/>
          <w:numId w:val="5"/>
        </w:numPr>
        <w:rPr>
          <w:rFonts w:ascii="Tahoma" w:hAnsi="Tahoma" w:cs="Tahoma"/>
          <w:sz w:val="19"/>
          <w:szCs w:val="19"/>
        </w:rPr>
      </w:pPr>
      <w:r w:rsidRPr="003906A2">
        <w:rPr>
          <w:rFonts w:ascii="Tahoma" w:hAnsi="Tahoma" w:cs="Tahoma"/>
          <w:sz w:val="19"/>
          <w:szCs w:val="19"/>
        </w:rPr>
        <w:t>R</w:t>
      </w:r>
      <w:r w:rsidR="00F0500E" w:rsidRPr="003906A2">
        <w:rPr>
          <w:rFonts w:ascii="Tahoma" w:hAnsi="Tahoma" w:cs="Tahoma"/>
          <w:sz w:val="19"/>
          <w:szCs w:val="19"/>
        </w:rPr>
        <w:t>eleased 8% of warehouse pallet space thr</w:t>
      </w:r>
      <w:r w:rsidR="00157A43" w:rsidRPr="003906A2">
        <w:rPr>
          <w:rFonts w:ascii="Tahoma" w:hAnsi="Tahoma" w:cs="Tahoma"/>
          <w:sz w:val="19"/>
          <w:szCs w:val="19"/>
        </w:rPr>
        <w:t>ough assessment of age/usage/value</w:t>
      </w:r>
      <w:r w:rsidR="00F0500E" w:rsidRPr="003906A2">
        <w:rPr>
          <w:rFonts w:ascii="Tahoma" w:hAnsi="Tahoma" w:cs="Tahoma"/>
          <w:sz w:val="19"/>
          <w:szCs w:val="19"/>
        </w:rPr>
        <w:t xml:space="preserve">. </w:t>
      </w:r>
    </w:p>
    <w:p w14:paraId="6253116A" w14:textId="77777777" w:rsidR="00010FBE" w:rsidRPr="003906A2" w:rsidRDefault="00157A43" w:rsidP="00325F0C">
      <w:pPr>
        <w:pStyle w:val="ListParagraph"/>
        <w:numPr>
          <w:ilvl w:val="0"/>
          <w:numId w:val="5"/>
        </w:numPr>
        <w:rPr>
          <w:rFonts w:ascii="Tahoma" w:hAnsi="Tahoma" w:cs="Tahoma"/>
          <w:sz w:val="19"/>
          <w:szCs w:val="19"/>
        </w:rPr>
      </w:pPr>
      <w:r w:rsidRPr="003906A2">
        <w:rPr>
          <w:rFonts w:ascii="Tahoma" w:hAnsi="Tahoma" w:cs="Tahoma"/>
          <w:sz w:val="19"/>
          <w:szCs w:val="19"/>
        </w:rPr>
        <w:t xml:space="preserve">Re-Organised storage locations – error rate dropped from </w:t>
      </w:r>
      <w:r w:rsidR="0031197E" w:rsidRPr="003906A2">
        <w:rPr>
          <w:rFonts w:ascii="Tahoma" w:hAnsi="Tahoma" w:cs="Tahoma"/>
          <w:sz w:val="19"/>
          <w:szCs w:val="19"/>
        </w:rPr>
        <w:t>16</w:t>
      </w:r>
      <w:r w:rsidR="00BA29A4" w:rsidRPr="003906A2">
        <w:rPr>
          <w:rFonts w:ascii="Tahoma" w:hAnsi="Tahoma" w:cs="Tahoma"/>
          <w:sz w:val="19"/>
          <w:szCs w:val="19"/>
        </w:rPr>
        <w:t xml:space="preserve"> </w:t>
      </w:r>
      <w:r w:rsidR="0031197E" w:rsidRPr="003906A2">
        <w:rPr>
          <w:rFonts w:ascii="Tahoma" w:hAnsi="Tahoma" w:cs="Tahoma"/>
          <w:sz w:val="19"/>
          <w:szCs w:val="19"/>
        </w:rPr>
        <w:t>error/</w:t>
      </w:r>
      <w:proofErr w:type="spellStart"/>
      <w:r w:rsidR="0031197E" w:rsidRPr="003906A2">
        <w:rPr>
          <w:rFonts w:ascii="Tahoma" w:hAnsi="Tahoma" w:cs="Tahoma"/>
          <w:sz w:val="19"/>
          <w:szCs w:val="19"/>
        </w:rPr>
        <w:t>Wk</w:t>
      </w:r>
      <w:proofErr w:type="spellEnd"/>
      <w:r w:rsidR="0031197E" w:rsidRPr="003906A2">
        <w:rPr>
          <w:rFonts w:ascii="Tahoma" w:hAnsi="Tahoma" w:cs="Tahoma"/>
          <w:sz w:val="19"/>
          <w:szCs w:val="19"/>
        </w:rPr>
        <w:t xml:space="preserve"> to &lt;1/Wk</w:t>
      </w:r>
      <w:r w:rsidR="00526E9C" w:rsidRPr="003906A2">
        <w:rPr>
          <w:rFonts w:ascii="Tahoma" w:hAnsi="Tahoma" w:cs="Tahoma"/>
          <w:sz w:val="19"/>
          <w:szCs w:val="19"/>
        </w:rPr>
        <w:t>.</w:t>
      </w:r>
    </w:p>
    <w:p w14:paraId="77825601" w14:textId="77777777" w:rsidR="00A40340" w:rsidRPr="003906A2" w:rsidRDefault="0031197E" w:rsidP="00325F0C">
      <w:pPr>
        <w:pStyle w:val="ListParagraph"/>
        <w:numPr>
          <w:ilvl w:val="0"/>
          <w:numId w:val="5"/>
        </w:numPr>
        <w:rPr>
          <w:rFonts w:ascii="Tahoma" w:hAnsi="Tahoma" w:cs="Tahoma"/>
          <w:sz w:val="19"/>
          <w:szCs w:val="19"/>
        </w:rPr>
      </w:pPr>
      <w:r w:rsidRPr="003906A2">
        <w:rPr>
          <w:rFonts w:ascii="Tahoma" w:hAnsi="Tahoma" w:cs="Tahoma"/>
          <w:sz w:val="19"/>
          <w:szCs w:val="19"/>
        </w:rPr>
        <w:t>Freed up 30</w:t>
      </w:r>
      <w:r w:rsidR="00010FBE" w:rsidRPr="003906A2">
        <w:rPr>
          <w:rFonts w:ascii="Tahoma" w:hAnsi="Tahoma" w:cs="Tahoma"/>
          <w:sz w:val="19"/>
          <w:szCs w:val="19"/>
        </w:rPr>
        <w:t xml:space="preserve"> </w:t>
      </w:r>
      <w:r w:rsidRPr="003906A2">
        <w:rPr>
          <w:rFonts w:ascii="Tahoma" w:hAnsi="Tahoma" w:cs="Tahoma"/>
          <w:sz w:val="19"/>
          <w:szCs w:val="19"/>
        </w:rPr>
        <w:t>Sq</w:t>
      </w:r>
      <w:r w:rsidR="00010FBE" w:rsidRPr="003906A2">
        <w:rPr>
          <w:rFonts w:ascii="Tahoma" w:hAnsi="Tahoma" w:cs="Tahoma"/>
          <w:sz w:val="19"/>
          <w:szCs w:val="19"/>
        </w:rPr>
        <w:t>m</w:t>
      </w:r>
      <w:r w:rsidRPr="003906A2">
        <w:rPr>
          <w:rFonts w:ascii="Tahoma" w:hAnsi="Tahoma" w:cs="Tahoma"/>
          <w:sz w:val="19"/>
          <w:szCs w:val="19"/>
        </w:rPr>
        <w:t xml:space="preserve"> of floor space by having reel supplier hold stock off-line on a call-up basis.</w:t>
      </w:r>
    </w:p>
    <w:p w14:paraId="35E02ACF" w14:textId="6EACD55D" w:rsidR="00F0500E" w:rsidRPr="003906A2" w:rsidRDefault="00003533" w:rsidP="00325F0C">
      <w:pPr>
        <w:pStyle w:val="ListParagraph"/>
        <w:numPr>
          <w:ilvl w:val="0"/>
          <w:numId w:val="5"/>
        </w:numPr>
        <w:rPr>
          <w:rFonts w:ascii="Tahoma" w:hAnsi="Tahoma" w:cs="Tahoma"/>
          <w:sz w:val="19"/>
          <w:szCs w:val="19"/>
        </w:rPr>
      </w:pPr>
      <w:r w:rsidRPr="003906A2">
        <w:rPr>
          <w:rFonts w:ascii="Tahoma" w:hAnsi="Tahoma" w:cs="Tahoma"/>
          <w:sz w:val="19"/>
          <w:szCs w:val="19"/>
        </w:rPr>
        <w:t>With new personnel saved £55K in 7 months</w:t>
      </w:r>
    </w:p>
    <w:p w14:paraId="0F4F75FD" w14:textId="77777777" w:rsidR="00010FBE" w:rsidRPr="003906A2" w:rsidRDefault="00010FBE" w:rsidP="00325F0C">
      <w:pPr>
        <w:pStyle w:val="ListParagraph"/>
        <w:numPr>
          <w:ilvl w:val="0"/>
          <w:numId w:val="5"/>
        </w:numPr>
        <w:rPr>
          <w:rFonts w:ascii="Tahoma" w:hAnsi="Tahoma" w:cs="Tahoma"/>
          <w:sz w:val="19"/>
          <w:szCs w:val="19"/>
        </w:rPr>
      </w:pPr>
      <w:r w:rsidRPr="003906A2">
        <w:rPr>
          <w:rFonts w:ascii="Tahoma" w:hAnsi="Tahoma" w:cs="Tahoma"/>
          <w:sz w:val="19"/>
          <w:szCs w:val="19"/>
        </w:rPr>
        <w:t>Adding &amp; training 3 x team leaders</w:t>
      </w:r>
    </w:p>
    <w:p w14:paraId="0B6EEB82" w14:textId="77777777" w:rsidR="00010FBE" w:rsidRPr="003906A2" w:rsidRDefault="00010FBE" w:rsidP="00325F0C">
      <w:pPr>
        <w:pStyle w:val="ListParagraph"/>
        <w:numPr>
          <w:ilvl w:val="0"/>
          <w:numId w:val="5"/>
        </w:numPr>
        <w:rPr>
          <w:rFonts w:ascii="Tahoma" w:hAnsi="Tahoma" w:cs="Tahoma"/>
          <w:sz w:val="19"/>
          <w:szCs w:val="19"/>
        </w:rPr>
      </w:pPr>
      <w:r w:rsidRPr="003906A2">
        <w:rPr>
          <w:rFonts w:ascii="Tahoma" w:hAnsi="Tahoma" w:cs="Tahoma"/>
          <w:sz w:val="19"/>
          <w:szCs w:val="19"/>
        </w:rPr>
        <w:t xml:space="preserve">Introduced </w:t>
      </w:r>
      <w:r w:rsidR="00F0500E" w:rsidRPr="003906A2">
        <w:rPr>
          <w:rFonts w:ascii="Tahoma" w:hAnsi="Tahoma" w:cs="Tahoma"/>
          <w:sz w:val="19"/>
          <w:szCs w:val="19"/>
        </w:rPr>
        <w:t>New standard Operating Procedure Format</w:t>
      </w:r>
    </w:p>
    <w:p w14:paraId="62BBA1D3" w14:textId="62AFC1CB" w:rsidR="00010FBE" w:rsidRPr="003906A2" w:rsidRDefault="00010FBE" w:rsidP="00ED68AC">
      <w:pPr>
        <w:pStyle w:val="ListParagraph"/>
        <w:numPr>
          <w:ilvl w:val="0"/>
          <w:numId w:val="5"/>
        </w:numPr>
        <w:rPr>
          <w:rFonts w:ascii="Tahoma" w:hAnsi="Tahoma" w:cs="Tahoma"/>
          <w:sz w:val="19"/>
          <w:szCs w:val="19"/>
        </w:rPr>
      </w:pPr>
      <w:r w:rsidRPr="003906A2">
        <w:rPr>
          <w:rFonts w:ascii="Tahoma" w:hAnsi="Tahoma" w:cs="Tahoma"/>
          <w:sz w:val="19"/>
          <w:szCs w:val="19"/>
        </w:rPr>
        <w:t>E</w:t>
      </w:r>
      <w:r w:rsidR="0097699E" w:rsidRPr="003906A2">
        <w:rPr>
          <w:rFonts w:ascii="Tahoma" w:hAnsi="Tahoma" w:cs="Tahoma"/>
          <w:sz w:val="19"/>
          <w:szCs w:val="19"/>
        </w:rPr>
        <w:t>xamin</w:t>
      </w:r>
      <w:r w:rsidRPr="003906A2">
        <w:rPr>
          <w:rFonts w:ascii="Tahoma" w:hAnsi="Tahoma" w:cs="Tahoma"/>
          <w:sz w:val="19"/>
          <w:szCs w:val="19"/>
        </w:rPr>
        <w:t>ed</w:t>
      </w:r>
      <w:r w:rsidR="0097699E" w:rsidRPr="003906A2">
        <w:rPr>
          <w:rFonts w:ascii="Tahoma" w:hAnsi="Tahoma" w:cs="Tahoma"/>
          <w:sz w:val="19"/>
          <w:szCs w:val="19"/>
        </w:rPr>
        <w:t xml:space="preserve"> off-shore Design capability </w:t>
      </w:r>
      <w:r w:rsidR="00AC47DC" w:rsidRPr="003906A2">
        <w:rPr>
          <w:rFonts w:ascii="Tahoma" w:hAnsi="Tahoma" w:cs="Tahoma"/>
          <w:sz w:val="19"/>
          <w:szCs w:val="19"/>
        </w:rPr>
        <w:t>(</w:t>
      </w:r>
      <w:r w:rsidR="0097699E" w:rsidRPr="003906A2">
        <w:rPr>
          <w:rFonts w:ascii="Tahoma" w:hAnsi="Tahoma" w:cs="Tahoma"/>
          <w:sz w:val="19"/>
          <w:szCs w:val="19"/>
        </w:rPr>
        <w:t>India</w:t>
      </w:r>
      <w:r w:rsidR="00AC47DC" w:rsidRPr="003906A2">
        <w:rPr>
          <w:rFonts w:ascii="Tahoma" w:hAnsi="Tahoma" w:cs="Tahoma"/>
          <w:sz w:val="19"/>
          <w:szCs w:val="19"/>
        </w:rPr>
        <w:t>)</w:t>
      </w:r>
    </w:p>
    <w:p w14:paraId="1C35AFAC" w14:textId="089BC28A" w:rsidR="00BD5436" w:rsidRDefault="00010FBE" w:rsidP="00325F0C">
      <w:pPr>
        <w:pStyle w:val="ListParagraph"/>
        <w:numPr>
          <w:ilvl w:val="0"/>
          <w:numId w:val="5"/>
        </w:numPr>
        <w:rPr>
          <w:rFonts w:ascii="Tahoma" w:hAnsi="Tahoma" w:cs="Tahoma"/>
          <w:sz w:val="19"/>
          <w:szCs w:val="19"/>
        </w:rPr>
      </w:pPr>
      <w:r w:rsidRPr="003906A2">
        <w:rPr>
          <w:rFonts w:ascii="Tahoma" w:hAnsi="Tahoma" w:cs="Tahoma"/>
          <w:sz w:val="19"/>
          <w:szCs w:val="19"/>
        </w:rPr>
        <w:t>W</w:t>
      </w:r>
      <w:r w:rsidR="0031197E" w:rsidRPr="003906A2">
        <w:rPr>
          <w:rFonts w:ascii="Tahoma" w:hAnsi="Tahoma" w:cs="Tahoma"/>
          <w:sz w:val="19"/>
          <w:szCs w:val="19"/>
        </w:rPr>
        <w:t>ork</w:t>
      </w:r>
      <w:r w:rsidRPr="003906A2">
        <w:rPr>
          <w:rFonts w:ascii="Tahoma" w:hAnsi="Tahoma" w:cs="Tahoma"/>
          <w:sz w:val="19"/>
          <w:szCs w:val="19"/>
        </w:rPr>
        <w:t>ed</w:t>
      </w:r>
      <w:r w:rsidR="0031197E" w:rsidRPr="003906A2">
        <w:rPr>
          <w:rFonts w:ascii="Tahoma" w:hAnsi="Tahoma" w:cs="Tahoma"/>
          <w:sz w:val="19"/>
          <w:szCs w:val="19"/>
        </w:rPr>
        <w:t xml:space="preserve"> with external Academic sites for stage 2 development of High</w:t>
      </w:r>
      <w:r w:rsidRPr="003906A2">
        <w:rPr>
          <w:rFonts w:ascii="Tahoma" w:hAnsi="Tahoma" w:cs="Tahoma"/>
          <w:sz w:val="19"/>
          <w:szCs w:val="19"/>
        </w:rPr>
        <w:t>-</w:t>
      </w:r>
      <w:r w:rsidR="0031197E" w:rsidRPr="003906A2">
        <w:rPr>
          <w:rFonts w:ascii="Tahoma" w:hAnsi="Tahoma" w:cs="Tahoma"/>
          <w:sz w:val="19"/>
          <w:szCs w:val="19"/>
        </w:rPr>
        <w:t>Speed Grooving.</w:t>
      </w:r>
    </w:p>
    <w:p w14:paraId="7AC10241" w14:textId="77777777" w:rsidR="00AA65FA" w:rsidRPr="00AA65FA" w:rsidRDefault="00AA65FA" w:rsidP="00AA65FA">
      <w:pPr>
        <w:rPr>
          <w:rFonts w:ascii="Tahoma" w:hAnsi="Tahoma" w:cs="Tahoma"/>
          <w:sz w:val="19"/>
          <w:szCs w:val="19"/>
        </w:rPr>
      </w:pPr>
    </w:p>
    <w:p w14:paraId="1DF65267" w14:textId="423B4915" w:rsidR="00A51615" w:rsidRPr="003906A2" w:rsidRDefault="00A51615" w:rsidP="00A51615">
      <w:pPr>
        <w:rPr>
          <w:rFonts w:ascii="Tahoma" w:hAnsi="Tahoma" w:cs="Tahoma"/>
          <w:b/>
          <w:bCs/>
          <w:sz w:val="19"/>
          <w:szCs w:val="19"/>
        </w:rPr>
      </w:pPr>
      <w:r w:rsidRPr="003906A2">
        <w:rPr>
          <w:rFonts w:ascii="Tahoma" w:hAnsi="Tahoma" w:cs="Tahoma"/>
          <w:b/>
          <w:bCs/>
          <w:sz w:val="19"/>
          <w:szCs w:val="19"/>
        </w:rPr>
        <w:t xml:space="preserve">2011 – 2014 </w:t>
      </w:r>
      <w:r w:rsidRPr="003906A2">
        <w:rPr>
          <w:rFonts w:ascii="Tahoma" w:hAnsi="Tahoma" w:cs="Tahoma"/>
          <w:b/>
          <w:bCs/>
          <w:sz w:val="19"/>
          <w:szCs w:val="19"/>
        </w:rPr>
        <w:tab/>
      </w:r>
      <w:r w:rsidRPr="003906A2">
        <w:rPr>
          <w:rFonts w:ascii="Tahoma" w:hAnsi="Tahoma" w:cs="Tahoma"/>
          <w:b/>
          <w:bCs/>
          <w:sz w:val="19"/>
          <w:szCs w:val="19"/>
        </w:rPr>
        <w:tab/>
      </w:r>
      <w:r w:rsidR="00010FBE" w:rsidRPr="003906A2">
        <w:rPr>
          <w:rFonts w:ascii="Tahoma" w:hAnsi="Tahoma" w:cs="Tahoma"/>
          <w:b/>
          <w:bCs/>
          <w:sz w:val="19"/>
          <w:szCs w:val="19"/>
        </w:rPr>
        <w:tab/>
      </w:r>
      <w:r w:rsidR="005D5C48">
        <w:rPr>
          <w:rFonts w:ascii="Tahoma" w:hAnsi="Tahoma" w:cs="Tahoma"/>
          <w:b/>
          <w:bCs/>
          <w:sz w:val="19"/>
          <w:szCs w:val="19"/>
        </w:rPr>
        <w:t xml:space="preserve">        </w:t>
      </w:r>
      <w:proofErr w:type="spellStart"/>
      <w:r w:rsidRPr="003906A2">
        <w:rPr>
          <w:rFonts w:ascii="Tahoma" w:hAnsi="Tahoma" w:cs="Tahoma"/>
          <w:b/>
          <w:bCs/>
          <w:sz w:val="19"/>
          <w:szCs w:val="19"/>
        </w:rPr>
        <w:t>Vernacare</w:t>
      </w:r>
      <w:proofErr w:type="spellEnd"/>
      <w:r w:rsidR="005D5C48">
        <w:rPr>
          <w:rFonts w:ascii="Tahoma" w:hAnsi="Tahoma" w:cs="Tahoma"/>
          <w:b/>
          <w:bCs/>
          <w:sz w:val="19"/>
          <w:szCs w:val="19"/>
        </w:rPr>
        <w:t xml:space="preserve"> - </w:t>
      </w:r>
      <w:r w:rsidR="005D5C48" w:rsidRPr="003906A2">
        <w:rPr>
          <w:rFonts w:ascii="Tahoma" w:hAnsi="Tahoma" w:cs="Tahoma"/>
          <w:b/>
          <w:bCs/>
          <w:sz w:val="19"/>
          <w:szCs w:val="19"/>
        </w:rPr>
        <w:t>Global Operations Director</w:t>
      </w:r>
    </w:p>
    <w:p w14:paraId="67C514B6" w14:textId="01DA28A0" w:rsidR="008901D8" w:rsidRPr="003906A2" w:rsidRDefault="008901D8" w:rsidP="00010FBE">
      <w:pPr>
        <w:ind w:left="2160" w:firstLine="720"/>
        <w:rPr>
          <w:rFonts w:ascii="Tahoma" w:hAnsi="Tahoma" w:cs="Tahoma"/>
          <w:b/>
          <w:bCs/>
          <w:sz w:val="19"/>
          <w:szCs w:val="19"/>
        </w:rPr>
      </w:pPr>
      <w:r w:rsidRPr="003906A2">
        <w:rPr>
          <w:rFonts w:ascii="Tahoma" w:hAnsi="Tahoma" w:cs="Tahoma"/>
          <w:b/>
          <w:bCs/>
          <w:sz w:val="19"/>
          <w:szCs w:val="19"/>
        </w:rPr>
        <w:tab/>
      </w:r>
      <w:r w:rsidRPr="003906A2">
        <w:rPr>
          <w:rFonts w:ascii="Tahoma" w:hAnsi="Tahoma" w:cs="Tahoma"/>
          <w:b/>
          <w:bCs/>
          <w:sz w:val="19"/>
          <w:szCs w:val="19"/>
        </w:rPr>
        <w:tab/>
      </w:r>
    </w:p>
    <w:p w14:paraId="0EB867EE" w14:textId="2D9E95C2" w:rsidR="008901D8" w:rsidRPr="003906A2" w:rsidRDefault="008901D8" w:rsidP="00A51615">
      <w:pPr>
        <w:rPr>
          <w:rFonts w:ascii="Tahoma" w:hAnsi="Tahoma" w:cs="Tahoma"/>
          <w:i/>
          <w:iCs/>
          <w:sz w:val="19"/>
          <w:szCs w:val="19"/>
        </w:rPr>
      </w:pPr>
      <w:r w:rsidRPr="003906A2">
        <w:rPr>
          <w:rFonts w:ascii="Tahoma" w:hAnsi="Tahoma" w:cs="Tahoma"/>
          <w:i/>
          <w:iCs/>
          <w:sz w:val="19"/>
          <w:szCs w:val="19"/>
        </w:rPr>
        <w:t>Turnover</w:t>
      </w:r>
      <w:r w:rsidR="00A51615" w:rsidRPr="003906A2">
        <w:rPr>
          <w:rFonts w:ascii="Tahoma" w:hAnsi="Tahoma" w:cs="Tahoma"/>
          <w:i/>
          <w:iCs/>
          <w:sz w:val="19"/>
          <w:szCs w:val="19"/>
        </w:rPr>
        <w:t xml:space="preserve"> </w:t>
      </w:r>
      <w:r w:rsidRPr="003906A2">
        <w:rPr>
          <w:rFonts w:ascii="Tahoma" w:hAnsi="Tahoma" w:cs="Tahoma"/>
          <w:i/>
          <w:iCs/>
          <w:sz w:val="19"/>
          <w:szCs w:val="19"/>
        </w:rPr>
        <w:t>£30m</w:t>
      </w:r>
      <w:r w:rsidR="00A51615" w:rsidRPr="003906A2">
        <w:rPr>
          <w:rFonts w:ascii="Tahoma" w:hAnsi="Tahoma" w:cs="Tahoma"/>
          <w:i/>
          <w:iCs/>
          <w:sz w:val="19"/>
          <w:szCs w:val="19"/>
        </w:rPr>
        <w:t xml:space="preserve">; </w:t>
      </w:r>
      <w:r w:rsidRPr="003906A2">
        <w:rPr>
          <w:rFonts w:ascii="Tahoma" w:hAnsi="Tahoma" w:cs="Tahoma"/>
          <w:i/>
          <w:iCs/>
          <w:sz w:val="19"/>
          <w:szCs w:val="19"/>
        </w:rPr>
        <w:t>Employees</w:t>
      </w:r>
      <w:r w:rsidR="00A51615" w:rsidRPr="003906A2">
        <w:rPr>
          <w:rFonts w:ascii="Tahoma" w:hAnsi="Tahoma" w:cs="Tahoma"/>
          <w:i/>
          <w:iCs/>
          <w:sz w:val="19"/>
          <w:szCs w:val="19"/>
        </w:rPr>
        <w:t xml:space="preserve"> </w:t>
      </w:r>
      <w:r w:rsidRPr="003906A2">
        <w:rPr>
          <w:rFonts w:ascii="Tahoma" w:hAnsi="Tahoma" w:cs="Tahoma"/>
          <w:i/>
          <w:iCs/>
          <w:sz w:val="19"/>
          <w:szCs w:val="19"/>
        </w:rPr>
        <w:t>220</w:t>
      </w:r>
      <w:r w:rsidR="00A51615" w:rsidRPr="003906A2">
        <w:rPr>
          <w:rFonts w:ascii="Tahoma" w:hAnsi="Tahoma" w:cs="Tahoma"/>
          <w:i/>
          <w:iCs/>
          <w:sz w:val="19"/>
          <w:szCs w:val="19"/>
        </w:rPr>
        <w:t xml:space="preserve">; </w:t>
      </w:r>
      <w:r w:rsidRPr="003906A2">
        <w:rPr>
          <w:rFonts w:ascii="Tahoma" w:hAnsi="Tahoma" w:cs="Tahoma"/>
          <w:i/>
          <w:iCs/>
          <w:sz w:val="19"/>
          <w:szCs w:val="19"/>
        </w:rPr>
        <w:t>Team</w:t>
      </w:r>
      <w:r w:rsidR="00A51615" w:rsidRPr="003906A2">
        <w:rPr>
          <w:rFonts w:ascii="Tahoma" w:hAnsi="Tahoma" w:cs="Tahoma"/>
          <w:i/>
          <w:iCs/>
          <w:sz w:val="19"/>
          <w:szCs w:val="19"/>
        </w:rPr>
        <w:t xml:space="preserve"> </w:t>
      </w:r>
      <w:r w:rsidRPr="003906A2">
        <w:rPr>
          <w:rFonts w:ascii="Tahoma" w:hAnsi="Tahoma" w:cs="Tahoma"/>
          <w:i/>
          <w:iCs/>
          <w:sz w:val="19"/>
          <w:szCs w:val="19"/>
        </w:rPr>
        <w:t>100</w:t>
      </w:r>
    </w:p>
    <w:p w14:paraId="3277B2EF" w14:textId="77777777" w:rsidR="00294662" w:rsidRPr="003906A2" w:rsidRDefault="00294662" w:rsidP="00A51615">
      <w:pPr>
        <w:rPr>
          <w:rFonts w:ascii="Tahoma" w:hAnsi="Tahoma" w:cs="Tahoma"/>
          <w:sz w:val="19"/>
          <w:szCs w:val="19"/>
        </w:rPr>
      </w:pPr>
    </w:p>
    <w:p w14:paraId="24A97EBE" w14:textId="522545E5" w:rsidR="00E36AAA" w:rsidRPr="003906A2" w:rsidRDefault="00A0062F" w:rsidP="00A51615">
      <w:pPr>
        <w:rPr>
          <w:rFonts w:ascii="Tahoma" w:hAnsi="Tahoma" w:cs="Tahoma"/>
          <w:sz w:val="19"/>
          <w:szCs w:val="19"/>
        </w:rPr>
      </w:pPr>
      <w:r w:rsidRPr="003906A2">
        <w:rPr>
          <w:rFonts w:ascii="Tahoma" w:hAnsi="Tahoma" w:cs="Tahoma"/>
          <w:sz w:val="19"/>
          <w:szCs w:val="19"/>
        </w:rPr>
        <w:t xml:space="preserve">As a member of the </w:t>
      </w:r>
      <w:r w:rsidR="00A77339" w:rsidRPr="003906A2">
        <w:rPr>
          <w:rFonts w:ascii="Tahoma" w:hAnsi="Tahoma" w:cs="Tahoma"/>
          <w:sz w:val="19"/>
          <w:szCs w:val="19"/>
        </w:rPr>
        <w:t xml:space="preserve">Main </w:t>
      </w:r>
      <w:r w:rsidRPr="003906A2">
        <w:rPr>
          <w:rFonts w:ascii="Tahoma" w:hAnsi="Tahoma" w:cs="Tahoma"/>
          <w:sz w:val="19"/>
          <w:szCs w:val="19"/>
        </w:rPr>
        <w:t>Boar</w:t>
      </w:r>
      <w:r w:rsidR="0036274D" w:rsidRPr="003906A2">
        <w:rPr>
          <w:rFonts w:ascii="Tahoma" w:hAnsi="Tahoma" w:cs="Tahoma"/>
          <w:sz w:val="19"/>
          <w:szCs w:val="19"/>
        </w:rPr>
        <w:t xml:space="preserve">d, </w:t>
      </w:r>
      <w:r w:rsidR="00010FBE" w:rsidRPr="003906A2">
        <w:rPr>
          <w:rFonts w:ascii="Tahoma" w:hAnsi="Tahoma" w:cs="Tahoma"/>
          <w:sz w:val="19"/>
          <w:szCs w:val="19"/>
        </w:rPr>
        <w:t xml:space="preserve">I </w:t>
      </w:r>
      <w:r w:rsidR="0036274D" w:rsidRPr="003906A2">
        <w:rPr>
          <w:rFonts w:ascii="Tahoma" w:hAnsi="Tahoma" w:cs="Tahoma"/>
          <w:sz w:val="19"/>
          <w:szCs w:val="19"/>
        </w:rPr>
        <w:t>assist</w:t>
      </w:r>
      <w:r w:rsidR="00010FBE" w:rsidRPr="003906A2">
        <w:rPr>
          <w:rFonts w:ascii="Tahoma" w:hAnsi="Tahoma" w:cs="Tahoma"/>
          <w:sz w:val="19"/>
          <w:szCs w:val="19"/>
        </w:rPr>
        <w:t>ed</w:t>
      </w:r>
      <w:r w:rsidR="0036274D" w:rsidRPr="003906A2">
        <w:rPr>
          <w:rFonts w:ascii="Tahoma" w:hAnsi="Tahoma" w:cs="Tahoma"/>
          <w:sz w:val="19"/>
          <w:szCs w:val="19"/>
        </w:rPr>
        <w:t xml:space="preserve"> </w:t>
      </w:r>
      <w:r w:rsidR="00BF1557" w:rsidRPr="003906A2">
        <w:rPr>
          <w:rFonts w:ascii="Tahoma" w:hAnsi="Tahoma" w:cs="Tahoma"/>
          <w:sz w:val="19"/>
          <w:szCs w:val="19"/>
        </w:rPr>
        <w:t>in aligning</w:t>
      </w:r>
      <w:r w:rsidR="0036274D" w:rsidRPr="003906A2">
        <w:rPr>
          <w:rFonts w:ascii="Tahoma" w:hAnsi="Tahoma" w:cs="Tahoma"/>
          <w:sz w:val="19"/>
          <w:szCs w:val="19"/>
        </w:rPr>
        <w:t xml:space="preserve"> the needs of the International expansi</w:t>
      </w:r>
      <w:r w:rsidR="00E1167D" w:rsidRPr="003906A2">
        <w:rPr>
          <w:rFonts w:ascii="Tahoma" w:hAnsi="Tahoma" w:cs="Tahoma"/>
          <w:sz w:val="19"/>
          <w:szCs w:val="19"/>
        </w:rPr>
        <w:t>on whil</w:t>
      </w:r>
      <w:r w:rsidR="00BF1557" w:rsidRPr="003906A2">
        <w:rPr>
          <w:rFonts w:ascii="Tahoma" w:hAnsi="Tahoma" w:cs="Tahoma"/>
          <w:sz w:val="19"/>
          <w:szCs w:val="19"/>
        </w:rPr>
        <w:t>e</w:t>
      </w:r>
      <w:r w:rsidR="00E1167D" w:rsidRPr="003906A2">
        <w:rPr>
          <w:rFonts w:ascii="Tahoma" w:hAnsi="Tahoma" w:cs="Tahoma"/>
          <w:sz w:val="19"/>
          <w:szCs w:val="19"/>
        </w:rPr>
        <w:t xml:space="preserve"> still maintaining </w:t>
      </w:r>
      <w:r w:rsidR="0036274D" w:rsidRPr="003906A2">
        <w:rPr>
          <w:rFonts w:ascii="Tahoma" w:hAnsi="Tahoma" w:cs="Tahoma"/>
          <w:sz w:val="19"/>
          <w:szCs w:val="19"/>
        </w:rPr>
        <w:t xml:space="preserve">core </w:t>
      </w:r>
      <w:r w:rsidR="00E1167D" w:rsidRPr="003906A2">
        <w:rPr>
          <w:rFonts w:ascii="Tahoma" w:hAnsi="Tahoma" w:cs="Tahoma"/>
          <w:sz w:val="19"/>
          <w:szCs w:val="19"/>
        </w:rPr>
        <w:t xml:space="preserve">operational </w:t>
      </w:r>
      <w:r w:rsidR="0036274D" w:rsidRPr="003906A2">
        <w:rPr>
          <w:rFonts w:ascii="Tahoma" w:hAnsi="Tahoma" w:cs="Tahoma"/>
          <w:sz w:val="19"/>
          <w:szCs w:val="19"/>
        </w:rPr>
        <w:t>capabi</w:t>
      </w:r>
      <w:r w:rsidR="00BE44C5" w:rsidRPr="003906A2">
        <w:rPr>
          <w:rFonts w:ascii="Tahoma" w:hAnsi="Tahoma" w:cs="Tahoma"/>
          <w:sz w:val="19"/>
          <w:szCs w:val="19"/>
        </w:rPr>
        <w:t>lity within the UK facility</w:t>
      </w:r>
      <w:r w:rsidR="0036274D" w:rsidRPr="003906A2">
        <w:rPr>
          <w:rFonts w:ascii="Tahoma" w:hAnsi="Tahoma" w:cs="Tahoma"/>
          <w:sz w:val="19"/>
          <w:szCs w:val="19"/>
        </w:rPr>
        <w:t xml:space="preserve">. </w:t>
      </w:r>
    </w:p>
    <w:p w14:paraId="0E4A1C79" w14:textId="77777777" w:rsidR="00A51615" w:rsidRPr="003906A2" w:rsidRDefault="00A51615" w:rsidP="00A51615">
      <w:pPr>
        <w:rPr>
          <w:rFonts w:ascii="Tahoma" w:hAnsi="Tahoma" w:cs="Tahoma"/>
          <w:sz w:val="19"/>
          <w:szCs w:val="19"/>
        </w:rPr>
      </w:pPr>
    </w:p>
    <w:p w14:paraId="503E7F05" w14:textId="2CE8C46B" w:rsidR="00AA65FA" w:rsidRDefault="00A77339" w:rsidP="00A51615">
      <w:pPr>
        <w:rPr>
          <w:rFonts w:ascii="Tahoma" w:hAnsi="Tahoma" w:cs="Tahoma"/>
          <w:sz w:val="19"/>
          <w:szCs w:val="19"/>
        </w:rPr>
      </w:pPr>
      <w:r w:rsidRPr="003906A2">
        <w:rPr>
          <w:rFonts w:ascii="Tahoma" w:hAnsi="Tahoma" w:cs="Tahoma"/>
          <w:sz w:val="19"/>
          <w:szCs w:val="19"/>
        </w:rPr>
        <w:t>Responsible for</w:t>
      </w:r>
      <w:r w:rsidR="00BF1557" w:rsidRPr="003906A2">
        <w:rPr>
          <w:rFonts w:ascii="Tahoma" w:hAnsi="Tahoma" w:cs="Tahoma"/>
          <w:sz w:val="19"/>
          <w:szCs w:val="19"/>
        </w:rPr>
        <w:t xml:space="preserve"> </w:t>
      </w:r>
      <w:r w:rsidRPr="003906A2">
        <w:rPr>
          <w:rFonts w:ascii="Tahoma" w:hAnsi="Tahoma" w:cs="Tahoma"/>
          <w:sz w:val="19"/>
          <w:szCs w:val="19"/>
        </w:rPr>
        <w:t>Operations</w:t>
      </w:r>
      <w:r w:rsidR="00BF1557" w:rsidRPr="003906A2">
        <w:rPr>
          <w:rFonts w:ascii="Tahoma" w:hAnsi="Tahoma" w:cs="Tahoma"/>
          <w:sz w:val="19"/>
          <w:szCs w:val="19"/>
        </w:rPr>
        <w:t xml:space="preserve">, </w:t>
      </w:r>
      <w:r w:rsidR="00B36F19" w:rsidRPr="003906A2">
        <w:rPr>
          <w:rFonts w:ascii="Tahoma" w:hAnsi="Tahoma" w:cs="Tahoma"/>
          <w:sz w:val="19"/>
          <w:szCs w:val="19"/>
        </w:rPr>
        <w:t>Engineering</w:t>
      </w:r>
      <w:r w:rsidR="00BF1557" w:rsidRPr="003906A2">
        <w:rPr>
          <w:rFonts w:ascii="Tahoma" w:hAnsi="Tahoma" w:cs="Tahoma"/>
          <w:sz w:val="19"/>
          <w:szCs w:val="19"/>
        </w:rPr>
        <w:t xml:space="preserve">, </w:t>
      </w:r>
      <w:r w:rsidR="00E36AAA" w:rsidRPr="003906A2">
        <w:rPr>
          <w:rFonts w:ascii="Tahoma" w:hAnsi="Tahoma" w:cs="Tahoma"/>
          <w:sz w:val="19"/>
          <w:szCs w:val="19"/>
        </w:rPr>
        <w:t>Quality</w:t>
      </w:r>
      <w:r w:rsidR="00BF1557" w:rsidRPr="003906A2">
        <w:rPr>
          <w:rFonts w:ascii="Tahoma" w:hAnsi="Tahoma" w:cs="Tahoma"/>
          <w:sz w:val="19"/>
          <w:szCs w:val="19"/>
        </w:rPr>
        <w:t xml:space="preserve">, </w:t>
      </w:r>
      <w:r w:rsidR="002A4FFE" w:rsidRPr="003906A2">
        <w:rPr>
          <w:rFonts w:ascii="Tahoma" w:hAnsi="Tahoma" w:cs="Tahoma"/>
          <w:sz w:val="19"/>
          <w:szCs w:val="19"/>
        </w:rPr>
        <w:t>Warehouse/Distribution</w:t>
      </w:r>
      <w:r w:rsidR="00BF1557" w:rsidRPr="003906A2">
        <w:rPr>
          <w:rFonts w:ascii="Tahoma" w:hAnsi="Tahoma" w:cs="Tahoma"/>
          <w:sz w:val="19"/>
          <w:szCs w:val="19"/>
        </w:rPr>
        <w:t xml:space="preserve">, </w:t>
      </w:r>
      <w:r w:rsidR="00E36AAA" w:rsidRPr="003906A2">
        <w:rPr>
          <w:rFonts w:ascii="Tahoma" w:hAnsi="Tahoma" w:cs="Tahoma"/>
          <w:sz w:val="19"/>
          <w:szCs w:val="19"/>
        </w:rPr>
        <w:t>Macerator Assembly</w:t>
      </w:r>
      <w:r w:rsidR="00BF1557" w:rsidRPr="003906A2">
        <w:rPr>
          <w:rFonts w:ascii="Tahoma" w:hAnsi="Tahoma" w:cs="Tahoma"/>
          <w:sz w:val="19"/>
          <w:szCs w:val="19"/>
        </w:rPr>
        <w:t xml:space="preserve"> </w:t>
      </w:r>
      <w:r w:rsidR="00E36AAA" w:rsidRPr="003906A2">
        <w:rPr>
          <w:rFonts w:ascii="Tahoma" w:hAnsi="Tahoma" w:cs="Tahoma"/>
          <w:sz w:val="19"/>
          <w:szCs w:val="19"/>
        </w:rPr>
        <w:t>R&amp;D and Design</w:t>
      </w:r>
      <w:r w:rsidR="00BF1557" w:rsidRPr="003906A2">
        <w:rPr>
          <w:rFonts w:ascii="Tahoma" w:hAnsi="Tahoma" w:cs="Tahoma"/>
          <w:sz w:val="19"/>
          <w:szCs w:val="19"/>
        </w:rPr>
        <w:t>.</w:t>
      </w:r>
      <w:r w:rsidR="00346883" w:rsidRPr="003906A2">
        <w:rPr>
          <w:rFonts w:ascii="Tahoma" w:hAnsi="Tahoma" w:cs="Tahoma"/>
          <w:sz w:val="19"/>
          <w:szCs w:val="19"/>
        </w:rPr>
        <w:t xml:space="preserve"> </w:t>
      </w:r>
    </w:p>
    <w:p w14:paraId="78C3FDC1" w14:textId="59806981" w:rsidR="00AA65FA" w:rsidRDefault="00AA65FA" w:rsidP="00A51615">
      <w:pPr>
        <w:rPr>
          <w:rFonts w:ascii="Tahoma" w:hAnsi="Tahoma" w:cs="Tahoma"/>
          <w:sz w:val="19"/>
          <w:szCs w:val="19"/>
        </w:rPr>
      </w:pPr>
    </w:p>
    <w:p w14:paraId="2E5C574D" w14:textId="77777777" w:rsidR="00AA65FA" w:rsidRPr="003906A2" w:rsidRDefault="00AA65FA" w:rsidP="00A51615">
      <w:pPr>
        <w:rPr>
          <w:rFonts w:ascii="Tahoma" w:hAnsi="Tahoma" w:cs="Tahoma"/>
          <w:sz w:val="19"/>
          <w:szCs w:val="19"/>
        </w:rPr>
      </w:pPr>
    </w:p>
    <w:p w14:paraId="347807A1" w14:textId="5E2A6311" w:rsidR="00A51615" w:rsidRPr="003906A2" w:rsidRDefault="00A51615" w:rsidP="00A51615">
      <w:pPr>
        <w:rPr>
          <w:rFonts w:ascii="Tahoma" w:hAnsi="Tahoma" w:cs="Tahoma"/>
          <w:sz w:val="19"/>
          <w:szCs w:val="19"/>
        </w:rPr>
      </w:pPr>
    </w:p>
    <w:p w14:paraId="1B276303" w14:textId="7AB33696" w:rsidR="00A40340" w:rsidRPr="003906A2" w:rsidRDefault="00A40340" w:rsidP="00A51615">
      <w:pPr>
        <w:rPr>
          <w:rFonts w:ascii="Tahoma" w:hAnsi="Tahoma" w:cs="Tahoma"/>
          <w:b/>
          <w:bCs/>
          <w:sz w:val="19"/>
          <w:szCs w:val="19"/>
        </w:rPr>
      </w:pPr>
      <w:r w:rsidRPr="003906A2">
        <w:rPr>
          <w:rFonts w:ascii="Tahoma" w:hAnsi="Tahoma" w:cs="Tahoma"/>
          <w:b/>
          <w:bCs/>
          <w:sz w:val="19"/>
          <w:szCs w:val="19"/>
        </w:rPr>
        <w:lastRenderedPageBreak/>
        <w:t>Achievements:</w:t>
      </w:r>
    </w:p>
    <w:p w14:paraId="7D19819B" w14:textId="23952113" w:rsidR="00472C4C" w:rsidRPr="003906A2" w:rsidRDefault="00010FBE" w:rsidP="00325F0C">
      <w:pPr>
        <w:pStyle w:val="ListParagraph"/>
        <w:numPr>
          <w:ilvl w:val="0"/>
          <w:numId w:val="9"/>
        </w:numPr>
        <w:rPr>
          <w:rFonts w:ascii="Tahoma" w:hAnsi="Tahoma" w:cs="Tahoma"/>
          <w:sz w:val="19"/>
          <w:szCs w:val="19"/>
        </w:rPr>
      </w:pPr>
      <w:r w:rsidRPr="003906A2">
        <w:rPr>
          <w:rFonts w:ascii="Tahoma" w:hAnsi="Tahoma" w:cs="Tahoma"/>
          <w:sz w:val="19"/>
          <w:szCs w:val="19"/>
        </w:rPr>
        <w:t>I e</w:t>
      </w:r>
      <w:r w:rsidR="00A62FF1" w:rsidRPr="003906A2">
        <w:rPr>
          <w:rFonts w:ascii="Tahoma" w:hAnsi="Tahoma" w:cs="Tahoma"/>
          <w:sz w:val="19"/>
          <w:szCs w:val="19"/>
        </w:rPr>
        <w:t>stablish</w:t>
      </w:r>
      <w:r w:rsidR="00BF1557" w:rsidRPr="003906A2">
        <w:rPr>
          <w:rFonts w:ascii="Tahoma" w:hAnsi="Tahoma" w:cs="Tahoma"/>
          <w:sz w:val="19"/>
          <w:szCs w:val="19"/>
        </w:rPr>
        <w:t>ed</w:t>
      </w:r>
      <w:r w:rsidR="00A62FF1" w:rsidRPr="003906A2">
        <w:rPr>
          <w:rFonts w:ascii="Tahoma" w:hAnsi="Tahoma" w:cs="Tahoma"/>
          <w:sz w:val="19"/>
          <w:szCs w:val="19"/>
        </w:rPr>
        <w:t xml:space="preserve"> a N</w:t>
      </w:r>
      <w:r w:rsidR="0036274D" w:rsidRPr="003906A2">
        <w:rPr>
          <w:rFonts w:ascii="Tahoma" w:hAnsi="Tahoma" w:cs="Tahoma"/>
          <w:sz w:val="19"/>
          <w:szCs w:val="19"/>
        </w:rPr>
        <w:t>orth American Sub-Contract capability</w:t>
      </w:r>
      <w:r w:rsidR="00BF1557" w:rsidRPr="003906A2">
        <w:rPr>
          <w:rFonts w:ascii="Tahoma" w:hAnsi="Tahoma" w:cs="Tahoma"/>
          <w:sz w:val="19"/>
          <w:szCs w:val="19"/>
        </w:rPr>
        <w:t xml:space="preserve">. </w:t>
      </w:r>
      <w:r w:rsidR="00A62FF1" w:rsidRPr="003906A2">
        <w:rPr>
          <w:rFonts w:ascii="Tahoma" w:hAnsi="Tahoma" w:cs="Tahoma"/>
          <w:sz w:val="19"/>
          <w:szCs w:val="19"/>
        </w:rPr>
        <w:t xml:space="preserve">Working </w:t>
      </w:r>
      <w:r w:rsidR="00692366" w:rsidRPr="003906A2">
        <w:rPr>
          <w:rFonts w:ascii="Tahoma" w:hAnsi="Tahoma" w:cs="Tahoma"/>
          <w:sz w:val="19"/>
          <w:szCs w:val="19"/>
        </w:rPr>
        <w:t>with the North American VP &amp; CFO</w:t>
      </w:r>
      <w:r w:rsidR="00BF1557" w:rsidRPr="003906A2">
        <w:rPr>
          <w:rFonts w:ascii="Tahoma" w:hAnsi="Tahoma" w:cs="Tahoma"/>
          <w:sz w:val="19"/>
          <w:szCs w:val="19"/>
        </w:rPr>
        <w:t xml:space="preserve">, I </w:t>
      </w:r>
      <w:r w:rsidR="00A62FF1" w:rsidRPr="003906A2">
        <w:rPr>
          <w:rFonts w:ascii="Tahoma" w:hAnsi="Tahoma" w:cs="Tahoma"/>
          <w:sz w:val="19"/>
          <w:szCs w:val="19"/>
        </w:rPr>
        <w:t xml:space="preserve">established a Manufacturing Agreement with a partner to serve the North American market </w:t>
      </w:r>
      <w:r w:rsidR="00656BC1" w:rsidRPr="003906A2">
        <w:rPr>
          <w:rFonts w:ascii="Tahoma" w:hAnsi="Tahoma" w:cs="Tahoma"/>
          <w:sz w:val="19"/>
          <w:szCs w:val="19"/>
        </w:rPr>
        <w:t>u</w:t>
      </w:r>
      <w:r w:rsidR="00BF1557" w:rsidRPr="003906A2">
        <w:rPr>
          <w:rFonts w:ascii="Tahoma" w:hAnsi="Tahoma" w:cs="Tahoma"/>
          <w:sz w:val="19"/>
          <w:szCs w:val="19"/>
        </w:rPr>
        <w:t>sing</w:t>
      </w:r>
      <w:r w:rsidR="00656BC1" w:rsidRPr="003906A2">
        <w:rPr>
          <w:rFonts w:ascii="Tahoma" w:hAnsi="Tahoma" w:cs="Tahoma"/>
          <w:sz w:val="19"/>
          <w:szCs w:val="19"/>
        </w:rPr>
        <w:t xml:space="preserve"> technology</w:t>
      </w:r>
      <w:r w:rsidR="00A62FF1" w:rsidRPr="003906A2">
        <w:rPr>
          <w:rFonts w:ascii="Tahoma" w:hAnsi="Tahoma" w:cs="Tahoma"/>
          <w:sz w:val="19"/>
          <w:szCs w:val="19"/>
        </w:rPr>
        <w:t xml:space="preserve"> not available within the UK business</w:t>
      </w:r>
      <w:r w:rsidR="00BF1557" w:rsidRPr="003906A2">
        <w:rPr>
          <w:rFonts w:ascii="Tahoma" w:hAnsi="Tahoma" w:cs="Tahoma"/>
          <w:sz w:val="19"/>
          <w:szCs w:val="19"/>
        </w:rPr>
        <w:t>. This</w:t>
      </w:r>
      <w:r w:rsidR="00A62FF1" w:rsidRPr="003906A2">
        <w:rPr>
          <w:rFonts w:ascii="Tahoma" w:hAnsi="Tahoma" w:cs="Tahoma"/>
          <w:sz w:val="19"/>
          <w:szCs w:val="19"/>
        </w:rPr>
        <w:t xml:space="preserve"> </w:t>
      </w:r>
      <w:r w:rsidRPr="003906A2">
        <w:rPr>
          <w:rFonts w:ascii="Tahoma" w:hAnsi="Tahoma" w:cs="Tahoma"/>
          <w:sz w:val="19"/>
          <w:szCs w:val="19"/>
        </w:rPr>
        <w:t xml:space="preserve">facility </w:t>
      </w:r>
      <w:r w:rsidR="00545439" w:rsidRPr="003906A2">
        <w:rPr>
          <w:rFonts w:ascii="Tahoma" w:hAnsi="Tahoma" w:cs="Tahoma"/>
          <w:sz w:val="19"/>
          <w:szCs w:val="19"/>
        </w:rPr>
        <w:t xml:space="preserve">reduced </w:t>
      </w:r>
      <w:r w:rsidR="00A62FF1" w:rsidRPr="003906A2">
        <w:rPr>
          <w:rFonts w:ascii="Tahoma" w:hAnsi="Tahoma" w:cs="Tahoma"/>
          <w:sz w:val="19"/>
          <w:szCs w:val="19"/>
        </w:rPr>
        <w:t xml:space="preserve">distribution </w:t>
      </w:r>
      <w:r w:rsidR="00BF1557" w:rsidRPr="003906A2">
        <w:rPr>
          <w:rFonts w:ascii="Tahoma" w:hAnsi="Tahoma" w:cs="Tahoma"/>
          <w:sz w:val="19"/>
          <w:szCs w:val="19"/>
        </w:rPr>
        <w:t xml:space="preserve">costs </w:t>
      </w:r>
      <w:r w:rsidR="00A62FF1" w:rsidRPr="003906A2">
        <w:rPr>
          <w:rFonts w:ascii="Tahoma" w:hAnsi="Tahoma" w:cs="Tahoma"/>
          <w:sz w:val="19"/>
          <w:szCs w:val="19"/>
        </w:rPr>
        <w:t>and open</w:t>
      </w:r>
      <w:r w:rsidR="00BF1557" w:rsidRPr="003906A2">
        <w:rPr>
          <w:rFonts w:ascii="Tahoma" w:hAnsi="Tahoma" w:cs="Tahoma"/>
          <w:sz w:val="19"/>
          <w:szCs w:val="19"/>
        </w:rPr>
        <w:t>ed</w:t>
      </w:r>
      <w:r w:rsidR="00A62FF1" w:rsidRPr="003906A2">
        <w:rPr>
          <w:rFonts w:ascii="Tahoma" w:hAnsi="Tahoma" w:cs="Tahoma"/>
          <w:sz w:val="19"/>
          <w:szCs w:val="19"/>
        </w:rPr>
        <w:t xml:space="preserve"> up America with an improved quality product to compete.</w:t>
      </w:r>
    </w:p>
    <w:p w14:paraId="568E0AC6" w14:textId="453A0C89" w:rsidR="00472C4C" w:rsidRPr="003906A2" w:rsidRDefault="0036274D" w:rsidP="00325F0C">
      <w:pPr>
        <w:pStyle w:val="ListParagraph"/>
        <w:numPr>
          <w:ilvl w:val="0"/>
          <w:numId w:val="9"/>
        </w:numPr>
        <w:rPr>
          <w:rFonts w:ascii="Tahoma" w:hAnsi="Tahoma" w:cs="Tahoma"/>
          <w:sz w:val="19"/>
          <w:szCs w:val="19"/>
        </w:rPr>
      </w:pPr>
      <w:r w:rsidRPr="003906A2">
        <w:rPr>
          <w:rFonts w:ascii="Tahoma" w:hAnsi="Tahoma" w:cs="Tahoma"/>
          <w:sz w:val="19"/>
          <w:szCs w:val="19"/>
        </w:rPr>
        <w:t>Created a Cost to Serve Model</w:t>
      </w:r>
      <w:r w:rsidR="00A62FF1" w:rsidRPr="003906A2">
        <w:rPr>
          <w:rFonts w:ascii="Tahoma" w:hAnsi="Tahoma" w:cs="Tahoma"/>
          <w:sz w:val="19"/>
          <w:szCs w:val="19"/>
        </w:rPr>
        <w:t xml:space="preserve"> – to enable models of various scenarios to be examined to then assist in identifying the optimal supply chain to serve current and new international markets </w:t>
      </w:r>
      <w:r w:rsidR="00010FBE" w:rsidRPr="003906A2">
        <w:rPr>
          <w:rFonts w:ascii="Tahoma" w:hAnsi="Tahoma" w:cs="Tahoma"/>
          <w:sz w:val="19"/>
          <w:szCs w:val="19"/>
        </w:rPr>
        <w:t>most cost-effectively</w:t>
      </w:r>
      <w:r w:rsidR="0031197E" w:rsidRPr="003906A2">
        <w:rPr>
          <w:rFonts w:ascii="Tahoma" w:hAnsi="Tahoma" w:cs="Tahoma"/>
          <w:sz w:val="19"/>
          <w:szCs w:val="19"/>
        </w:rPr>
        <w:t xml:space="preserve">. </w:t>
      </w:r>
    </w:p>
    <w:p w14:paraId="44647460" w14:textId="7706AF1F" w:rsidR="00762DC9" w:rsidRPr="00AA65FA" w:rsidRDefault="00A62FF1" w:rsidP="00A51615">
      <w:pPr>
        <w:pStyle w:val="ListParagraph"/>
        <w:numPr>
          <w:ilvl w:val="0"/>
          <w:numId w:val="9"/>
        </w:numPr>
        <w:rPr>
          <w:rFonts w:ascii="Tahoma" w:hAnsi="Tahoma" w:cs="Tahoma"/>
          <w:sz w:val="19"/>
          <w:szCs w:val="19"/>
        </w:rPr>
      </w:pPr>
      <w:r w:rsidRPr="003906A2">
        <w:rPr>
          <w:rFonts w:ascii="Tahoma" w:hAnsi="Tahoma" w:cs="Tahoma"/>
          <w:sz w:val="19"/>
          <w:szCs w:val="19"/>
        </w:rPr>
        <w:t xml:space="preserve">Continuing to drive out cost within </w:t>
      </w:r>
      <w:r w:rsidR="00010FBE" w:rsidRPr="003906A2">
        <w:rPr>
          <w:rFonts w:ascii="Tahoma" w:hAnsi="Tahoma" w:cs="Tahoma"/>
          <w:sz w:val="19"/>
          <w:szCs w:val="19"/>
        </w:rPr>
        <w:t xml:space="preserve">the </w:t>
      </w:r>
      <w:r w:rsidRPr="003906A2">
        <w:rPr>
          <w:rFonts w:ascii="Tahoma" w:hAnsi="Tahoma" w:cs="Tahoma"/>
          <w:sz w:val="19"/>
          <w:szCs w:val="19"/>
        </w:rPr>
        <w:t xml:space="preserve">UK – </w:t>
      </w:r>
      <w:r w:rsidR="00B90837" w:rsidRPr="003906A2">
        <w:rPr>
          <w:rFonts w:ascii="Tahoma" w:hAnsi="Tahoma" w:cs="Tahoma"/>
          <w:sz w:val="19"/>
          <w:szCs w:val="19"/>
        </w:rPr>
        <w:t xml:space="preserve">Proposed </w:t>
      </w:r>
      <w:r w:rsidRPr="003906A2">
        <w:rPr>
          <w:rFonts w:ascii="Tahoma" w:hAnsi="Tahoma" w:cs="Tahoma"/>
          <w:sz w:val="19"/>
          <w:szCs w:val="19"/>
        </w:rPr>
        <w:t xml:space="preserve">through further automation investment, taking </w:t>
      </w:r>
      <w:r w:rsidR="00010FBE" w:rsidRPr="003906A2">
        <w:rPr>
          <w:rFonts w:ascii="Tahoma" w:hAnsi="Tahoma" w:cs="Tahoma"/>
          <w:sz w:val="19"/>
          <w:szCs w:val="19"/>
        </w:rPr>
        <w:t xml:space="preserve">the </w:t>
      </w:r>
      <w:r w:rsidRPr="003906A2">
        <w:rPr>
          <w:rFonts w:ascii="Tahoma" w:hAnsi="Tahoma" w:cs="Tahoma"/>
          <w:sz w:val="19"/>
          <w:szCs w:val="19"/>
        </w:rPr>
        <w:t>finished product</w:t>
      </w:r>
      <w:r w:rsidR="00010FBE" w:rsidRPr="003906A2">
        <w:rPr>
          <w:rFonts w:ascii="Tahoma" w:hAnsi="Tahoma" w:cs="Tahoma"/>
          <w:sz w:val="19"/>
          <w:szCs w:val="19"/>
        </w:rPr>
        <w:t>s</w:t>
      </w:r>
      <w:r w:rsidRPr="003906A2">
        <w:rPr>
          <w:rFonts w:ascii="Tahoma" w:hAnsi="Tahoma" w:cs="Tahoma"/>
          <w:sz w:val="19"/>
          <w:szCs w:val="19"/>
        </w:rPr>
        <w:t xml:space="preserve"> from the production lines, and then efficiently moving materials within the warehouse and distribution area. </w:t>
      </w:r>
      <w:r w:rsidR="00010FBE" w:rsidRPr="003906A2">
        <w:rPr>
          <w:rFonts w:ascii="Tahoma" w:hAnsi="Tahoma" w:cs="Tahoma"/>
          <w:sz w:val="19"/>
          <w:szCs w:val="19"/>
        </w:rPr>
        <w:t>I p</w:t>
      </w:r>
      <w:r w:rsidR="00B90837" w:rsidRPr="003906A2">
        <w:rPr>
          <w:rFonts w:ascii="Tahoma" w:hAnsi="Tahoma" w:cs="Tahoma"/>
          <w:sz w:val="19"/>
          <w:szCs w:val="19"/>
        </w:rPr>
        <w:t xml:space="preserve">roposed </w:t>
      </w:r>
      <w:r w:rsidR="00010FBE" w:rsidRPr="003906A2">
        <w:rPr>
          <w:rFonts w:ascii="Tahoma" w:hAnsi="Tahoma" w:cs="Tahoma"/>
          <w:sz w:val="19"/>
          <w:szCs w:val="19"/>
        </w:rPr>
        <w:t xml:space="preserve">the </w:t>
      </w:r>
      <w:r w:rsidR="00B90837" w:rsidRPr="003906A2">
        <w:rPr>
          <w:rFonts w:ascii="Tahoma" w:hAnsi="Tahoma" w:cs="Tahoma"/>
          <w:sz w:val="19"/>
          <w:szCs w:val="19"/>
        </w:rPr>
        <w:t>r</w:t>
      </w:r>
      <w:r w:rsidRPr="003906A2">
        <w:rPr>
          <w:rFonts w:ascii="Tahoma" w:hAnsi="Tahoma" w:cs="Tahoma"/>
          <w:sz w:val="19"/>
          <w:szCs w:val="19"/>
        </w:rPr>
        <w:t>emoval of a further 20%</w:t>
      </w:r>
      <w:r w:rsidR="00B90837" w:rsidRPr="003906A2">
        <w:rPr>
          <w:rFonts w:ascii="Tahoma" w:hAnsi="Tahoma" w:cs="Tahoma"/>
          <w:sz w:val="19"/>
          <w:szCs w:val="19"/>
        </w:rPr>
        <w:t xml:space="preserve"> of heads saving circa £4</w:t>
      </w:r>
      <w:r w:rsidRPr="003906A2">
        <w:rPr>
          <w:rFonts w:ascii="Tahoma" w:hAnsi="Tahoma" w:cs="Tahoma"/>
          <w:sz w:val="19"/>
          <w:szCs w:val="19"/>
        </w:rPr>
        <w:t>00K/</w:t>
      </w:r>
      <w:proofErr w:type="spellStart"/>
      <w:r w:rsidRPr="003906A2">
        <w:rPr>
          <w:rFonts w:ascii="Tahoma" w:hAnsi="Tahoma" w:cs="Tahoma"/>
          <w:sz w:val="19"/>
          <w:szCs w:val="19"/>
        </w:rPr>
        <w:t>Yr</w:t>
      </w:r>
      <w:proofErr w:type="spellEnd"/>
    </w:p>
    <w:p w14:paraId="28BDC767" w14:textId="0A4B5783" w:rsidR="00A51615" w:rsidRPr="003906A2" w:rsidRDefault="00A51615" w:rsidP="00A51615">
      <w:pPr>
        <w:rPr>
          <w:rFonts w:ascii="Tahoma" w:hAnsi="Tahoma" w:cs="Tahoma"/>
          <w:b/>
          <w:bCs/>
          <w:sz w:val="19"/>
          <w:szCs w:val="19"/>
        </w:rPr>
      </w:pPr>
      <w:r w:rsidRPr="003906A2">
        <w:rPr>
          <w:rFonts w:ascii="Tahoma" w:hAnsi="Tahoma" w:cs="Tahoma"/>
          <w:b/>
          <w:bCs/>
          <w:sz w:val="19"/>
          <w:szCs w:val="19"/>
        </w:rPr>
        <w:t>2005 – 2011</w:t>
      </w:r>
      <w:r w:rsidRPr="003906A2">
        <w:rPr>
          <w:rFonts w:ascii="Tahoma" w:hAnsi="Tahoma" w:cs="Tahoma"/>
          <w:b/>
          <w:bCs/>
          <w:sz w:val="19"/>
          <w:szCs w:val="19"/>
        </w:rPr>
        <w:tab/>
      </w:r>
      <w:r w:rsidRPr="003906A2">
        <w:rPr>
          <w:rFonts w:ascii="Tahoma" w:hAnsi="Tahoma" w:cs="Tahoma"/>
          <w:b/>
          <w:bCs/>
          <w:sz w:val="19"/>
          <w:szCs w:val="19"/>
        </w:rPr>
        <w:tab/>
      </w:r>
      <w:r w:rsidR="005D5C48">
        <w:rPr>
          <w:rFonts w:ascii="Tahoma" w:hAnsi="Tahoma" w:cs="Tahoma"/>
          <w:b/>
          <w:bCs/>
          <w:sz w:val="19"/>
          <w:szCs w:val="19"/>
        </w:rPr>
        <w:t xml:space="preserve">                  </w:t>
      </w:r>
      <w:proofErr w:type="spellStart"/>
      <w:r w:rsidRPr="003906A2">
        <w:rPr>
          <w:rFonts w:ascii="Tahoma" w:hAnsi="Tahoma" w:cs="Tahoma"/>
          <w:b/>
          <w:bCs/>
          <w:sz w:val="19"/>
          <w:szCs w:val="19"/>
        </w:rPr>
        <w:t>Vernacare</w:t>
      </w:r>
      <w:proofErr w:type="spellEnd"/>
      <w:r w:rsidR="005D5C48">
        <w:rPr>
          <w:rFonts w:ascii="Tahoma" w:hAnsi="Tahoma" w:cs="Tahoma"/>
          <w:b/>
          <w:bCs/>
          <w:sz w:val="19"/>
          <w:szCs w:val="19"/>
        </w:rPr>
        <w:t xml:space="preserve"> - </w:t>
      </w:r>
      <w:r w:rsidR="005D5C48" w:rsidRPr="003906A2">
        <w:rPr>
          <w:rFonts w:ascii="Tahoma" w:hAnsi="Tahoma" w:cs="Tahoma"/>
          <w:b/>
          <w:bCs/>
          <w:sz w:val="19"/>
          <w:szCs w:val="19"/>
        </w:rPr>
        <w:t>Operations Director</w:t>
      </w:r>
    </w:p>
    <w:p w14:paraId="18D62133" w14:textId="4BCECF9D" w:rsidR="008901D8" w:rsidRPr="003906A2" w:rsidRDefault="008901D8" w:rsidP="00010FBE">
      <w:pPr>
        <w:ind w:left="1440" w:firstLine="720"/>
        <w:rPr>
          <w:rFonts w:ascii="Tahoma" w:hAnsi="Tahoma" w:cs="Tahoma"/>
          <w:b/>
          <w:bCs/>
          <w:sz w:val="19"/>
          <w:szCs w:val="19"/>
        </w:rPr>
      </w:pPr>
      <w:r w:rsidRPr="003906A2">
        <w:rPr>
          <w:rFonts w:ascii="Tahoma" w:hAnsi="Tahoma" w:cs="Tahoma"/>
          <w:b/>
          <w:bCs/>
          <w:sz w:val="19"/>
          <w:szCs w:val="19"/>
        </w:rPr>
        <w:tab/>
        <w:t xml:space="preserve">  </w:t>
      </w:r>
      <w:r w:rsidRPr="003906A2">
        <w:rPr>
          <w:rFonts w:ascii="Tahoma" w:hAnsi="Tahoma" w:cs="Tahoma"/>
          <w:b/>
          <w:bCs/>
          <w:sz w:val="19"/>
          <w:szCs w:val="19"/>
        </w:rPr>
        <w:tab/>
      </w:r>
    </w:p>
    <w:p w14:paraId="626AC6A8" w14:textId="5F1488DD" w:rsidR="00010FBE" w:rsidRPr="003906A2" w:rsidRDefault="00010FBE" w:rsidP="00010FBE">
      <w:pPr>
        <w:rPr>
          <w:rFonts w:ascii="Tahoma" w:hAnsi="Tahoma" w:cs="Tahoma"/>
          <w:i/>
          <w:iCs/>
          <w:sz w:val="19"/>
          <w:szCs w:val="19"/>
        </w:rPr>
      </w:pPr>
      <w:proofErr w:type="spellStart"/>
      <w:r w:rsidRPr="003906A2">
        <w:rPr>
          <w:rFonts w:ascii="Tahoma" w:hAnsi="Tahoma" w:cs="Tahoma"/>
          <w:i/>
          <w:iCs/>
          <w:sz w:val="19"/>
          <w:szCs w:val="19"/>
        </w:rPr>
        <w:t>Vernacare</w:t>
      </w:r>
      <w:proofErr w:type="spellEnd"/>
      <w:r w:rsidRPr="003906A2">
        <w:rPr>
          <w:rFonts w:ascii="Tahoma" w:hAnsi="Tahoma" w:cs="Tahoma"/>
          <w:i/>
          <w:iCs/>
          <w:sz w:val="19"/>
          <w:szCs w:val="19"/>
        </w:rPr>
        <w:t xml:space="preserve"> is a Private Equity funded business having gone through 3 such sales in 9 years previously. It is the globally recognised leader in supplying innovative Infection prevention solutions to the medical communities. </w:t>
      </w:r>
    </w:p>
    <w:p w14:paraId="69C44F3B" w14:textId="474B852C" w:rsidR="008901D8" w:rsidRPr="003906A2" w:rsidRDefault="008901D8" w:rsidP="00A51615">
      <w:pPr>
        <w:rPr>
          <w:rFonts w:ascii="Tahoma" w:hAnsi="Tahoma" w:cs="Tahoma"/>
          <w:i/>
          <w:iCs/>
          <w:sz w:val="19"/>
          <w:szCs w:val="19"/>
        </w:rPr>
      </w:pPr>
      <w:r w:rsidRPr="003906A2">
        <w:rPr>
          <w:rFonts w:ascii="Tahoma" w:hAnsi="Tahoma" w:cs="Tahoma"/>
          <w:i/>
          <w:iCs/>
          <w:sz w:val="19"/>
          <w:szCs w:val="19"/>
        </w:rPr>
        <w:t>Turnover</w:t>
      </w:r>
      <w:r w:rsidR="00A51615" w:rsidRPr="003906A2">
        <w:rPr>
          <w:rFonts w:ascii="Tahoma" w:hAnsi="Tahoma" w:cs="Tahoma"/>
          <w:i/>
          <w:iCs/>
          <w:sz w:val="19"/>
          <w:szCs w:val="19"/>
        </w:rPr>
        <w:t xml:space="preserve"> </w:t>
      </w:r>
      <w:r w:rsidRPr="003906A2">
        <w:rPr>
          <w:rFonts w:ascii="Tahoma" w:hAnsi="Tahoma" w:cs="Tahoma"/>
          <w:i/>
          <w:iCs/>
          <w:sz w:val="19"/>
          <w:szCs w:val="19"/>
        </w:rPr>
        <w:t>£25m</w:t>
      </w:r>
      <w:r w:rsidR="00A51615" w:rsidRPr="003906A2">
        <w:rPr>
          <w:rFonts w:ascii="Tahoma" w:hAnsi="Tahoma" w:cs="Tahoma"/>
          <w:i/>
          <w:iCs/>
          <w:sz w:val="19"/>
          <w:szCs w:val="19"/>
        </w:rPr>
        <w:t xml:space="preserve">; </w:t>
      </w:r>
      <w:r w:rsidRPr="003906A2">
        <w:rPr>
          <w:rFonts w:ascii="Tahoma" w:hAnsi="Tahoma" w:cs="Tahoma"/>
          <w:i/>
          <w:iCs/>
          <w:sz w:val="19"/>
          <w:szCs w:val="19"/>
        </w:rPr>
        <w:t>Employees</w:t>
      </w:r>
      <w:r w:rsidR="00A51615" w:rsidRPr="003906A2">
        <w:rPr>
          <w:rFonts w:ascii="Tahoma" w:hAnsi="Tahoma" w:cs="Tahoma"/>
          <w:i/>
          <w:iCs/>
          <w:sz w:val="19"/>
          <w:szCs w:val="19"/>
        </w:rPr>
        <w:t xml:space="preserve"> </w:t>
      </w:r>
      <w:r w:rsidRPr="003906A2">
        <w:rPr>
          <w:rFonts w:ascii="Tahoma" w:hAnsi="Tahoma" w:cs="Tahoma"/>
          <w:i/>
          <w:iCs/>
          <w:sz w:val="19"/>
          <w:szCs w:val="19"/>
        </w:rPr>
        <w:t>240</w:t>
      </w:r>
      <w:r w:rsidR="00A51615" w:rsidRPr="003906A2">
        <w:rPr>
          <w:rFonts w:ascii="Tahoma" w:hAnsi="Tahoma" w:cs="Tahoma"/>
          <w:i/>
          <w:iCs/>
          <w:sz w:val="19"/>
          <w:szCs w:val="19"/>
        </w:rPr>
        <w:t xml:space="preserve">; </w:t>
      </w:r>
      <w:r w:rsidRPr="003906A2">
        <w:rPr>
          <w:rFonts w:ascii="Tahoma" w:hAnsi="Tahoma" w:cs="Tahoma"/>
          <w:i/>
          <w:iCs/>
          <w:sz w:val="19"/>
          <w:szCs w:val="19"/>
        </w:rPr>
        <w:t>Team</w:t>
      </w:r>
      <w:r w:rsidR="00A51615" w:rsidRPr="003906A2">
        <w:rPr>
          <w:rFonts w:ascii="Tahoma" w:hAnsi="Tahoma" w:cs="Tahoma"/>
          <w:i/>
          <w:iCs/>
          <w:sz w:val="19"/>
          <w:szCs w:val="19"/>
        </w:rPr>
        <w:t xml:space="preserve"> </w:t>
      </w:r>
      <w:r w:rsidRPr="003906A2">
        <w:rPr>
          <w:rFonts w:ascii="Tahoma" w:hAnsi="Tahoma" w:cs="Tahoma"/>
          <w:i/>
          <w:iCs/>
          <w:sz w:val="19"/>
          <w:szCs w:val="19"/>
        </w:rPr>
        <w:t>150</w:t>
      </w:r>
    </w:p>
    <w:p w14:paraId="0B61685F" w14:textId="77777777" w:rsidR="00010FBE" w:rsidRPr="003906A2" w:rsidRDefault="00010FBE" w:rsidP="00A51615">
      <w:pPr>
        <w:rPr>
          <w:rFonts w:ascii="Tahoma" w:hAnsi="Tahoma" w:cs="Tahoma"/>
          <w:sz w:val="19"/>
          <w:szCs w:val="19"/>
        </w:rPr>
      </w:pPr>
    </w:p>
    <w:p w14:paraId="6D56F2CF" w14:textId="75526C76" w:rsidR="00C41B81" w:rsidRPr="003906A2" w:rsidRDefault="00A77339" w:rsidP="00A51615">
      <w:pPr>
        <w:rPr>
          <w:rFonts w:ascii="Tahoma" w:hAnsi="Tahoma" w:cs="Tahoma"/>
          <w:sz w:val="19"/>
          <w:szCs w:val="19"/>
        </w:rPr>
      </w:pPr>
      <w:r w:rsidRPr="003906A2">
        <w:rPr>
          <w:rFonts w:ascii="Tahoma" w:hAnsi="Tahoma" w:cs="Tahoma"/>
          <w:sz w:val="19"/>
          <w:szCs w:val="19"/>
        </w:rPr>
        <w:t>The position report</w:t>
      </w:r>
      <w:r w:rsidR="00010FBE" w:rsidRPr="003906A2">
        <w:rPr>
          <w:rFonts w:ascii="Tahoma" w:hAnsi="Tahoma" w:cs="Tahoma"/>
          <w:sz w:val="19"/>
          <w:szCs w:val="19"/>
        </w:rPr>
        <w:t>ed</w:t>
      </w:r>
      <w:r w:rsidR="000B440C" w:rsidRPr="003906A2">
        <w:rPr>
          <w:rFonts w:ascii="Tahoma" w:hAnsi="Tahoma" w:cs="Tahoma"/>
          <w:sz w:val="19"/>
          <w:szCs w:val="19"/>
        </w:rPr>
        <w:t xml:space="preserve"> directly to the Group CEO and </w:t>
      </w:r>
      <w:r w:rsidR="00A40340" w:rsidRPr="003906A2">
        <w:rPr>
          <w:rFonts w:ascii="Tahoma" w:hAnsi="Tahoma" w:cs="Tahoma"/>
          <w:sz w:val="19"/>
          <w:szCs w:val="19"/>
        </w:rPr>
        <w:t>was</w:t>
      </w:r>
      <w:r w:rsidRPr="003906A2">
        <w:rPr>
          <w:rFonts w:ascii="Tahoma" w:hAnsi="Tahoma" w:cs="Tahoma"/>
          <w:sz w:val="19"/>
          <w:szCs w:val="19"/>
        </w:rPr>
        <w:t xml:space="preserve"> a </w:t>
      </w:r>
      <w:r w:rsidR="000B440C" w:rsidRPr="003906A2">
        <w:rPr>
          <w:rFonts w:ascii="Tahoma" w:hAnsi="Tahoma" w:cs="Tahoma"/>
          <w:sz w:val="19"/>
          <w:szCs w:val="19"/>
        </w:rPr>
        <w:t xml:space="preserve">member of the Operational Executive </w:t>
      </w:r>
      <w:r w:rsidRPr="003906A2">
        <w:rPr>
          <w:rFonts w:ascii="Tahoma" w:hAnsi="Tahoma" w:cs="Tahoma"/>
          <w:sz w:val="19"/>
          <w:szCs w:val="19"/>
        </w:rPr>
        <w:t>Board</w:t>
      </w:r>
      <w:r w:rsidR="00010FBE" w:rsidRPr="003906A2">
        <w:rPr>
          <w:rFonts w:ascii="Tahoma" w:hAnsi="Tahoma" w:cs="Tahoma"/>
          <w:sz w:val="19"/>
          <w:szCs w:val="19"/>
        </w:rPr>
        <w:t>, with full P&amp;L responsibility.</w:t>
      </w:r>
      <w:r w:rsidR="00895EE6" w:rsidRPr="003906A2">
        <w:rPr>
          <w:rFonts w:ascii="Tahoma" w:hAnsi="Tahoma" w:cs="Tahoma"/>
          <w:sz w:val="19"/>
          <w:szCs w:val="19"/>
        </w:rPr>
        <w:t xml:space="preserve"> </w:t>
      </w:r>
    </w:p>
    <w:p w14:paraId="5801134B" w14:textId="77777777" w:rsidR="00010FBE" w:rsidRPr="003906A2" w:rsidRDefault="00010FBE" w:rsidP="00A51615">
      <w:pPr>
        <w:rPr>
          <w:rFonts w:ascii="Tahoma" w:hAnsi="Tahoma" w:cs="Tahoma"/>
          <w:sz w:val="19"/>
          <w:szCs w:val="19"/>
        </w:rPr>
      </w:pPr>
    </w:p>
    <w:p w14:paraId="4F4EA96A" w14:textId="55566157" w:rsidR="00010FBE" w:rsidRPr="003906A2" w:rsidRDefault="00010FBE" w:rsidP="00A51615">
      <w:pPr>
        <w:rPr>
          <w:rFonts w:ascii="Tahoma" w:hAnsi="Tahoma" w:cs="Tahoma"/>
          <w:b/>
          <w:bCs/>
          <w:sz w:val="19"/>
          <w:szCs w:val="19"/>
        </w:rPr>
      </w:pPr>
      <w:r w:rsidRPr="003906A2">
        <w:rPr>
          <w:rFonts w:ascii="Tahoma" w:hAnsi="Tahoma" w:cs="Tahoma"/>
          <w:b/>
          <w:bCs/>
          <w:sz w:val="19"/>
          <w:szCs w:val="19"/>
        </w:rPr>
        <w:t>Achievements:</w:t>
      </w:r>
    </w:p>
    <w:p w14:paraId="4FE7CC28" w14:textId="77777777" w:rsidR="00A40340" w:rsidRPr="003906A2" w:rsidRDefault="00A40340" w:rsidP="00325F0C">
      <w:pPr>
        <w:numPr>
          <w:ilvl w:val="0"/>
          <w:numId w:val="10"/>
        </w:numPr>
        <w:ind w:left="709"/>
        <w:rPr>
          <w:rFonts w:ascii="Tahoma" w:hAnsi="Tahoma" w:cs="Tahoma"/>
          <w:sz w:val="19"/>
          <w:szCs w:val="19"/>
        </w:rPr>
      </w:pPr>
      <w:r w:rsidRPr="003906A2">
        <w:rPr>
          <w:rFonts w:ascii="Tahoma" w:hAnsi="Tahoma" w:cs="Tahoma"/>
          <w:sz w:val="19"/>
          <w:szCs w:val="19"/>
        </w:rPr>
        <w:t>£1M - salary costs saving through Investment in Automation of Inspection &amp; Packing product. Reduced heads by 33%</w:t>
      </w:r>
    </w:p>
    <w:p w14:paraId="0A8FEED4" w14:textId="77777777" w:rsidR="00A40340" w:rsidRPr="003906A2" w:rsidRDefault="00A40340" w:rsidP="00325F0C">
      <w:pPr>
        <w:numPr>
          <w:ilvl w:val="0"/>
          <w:numId w:val="10"/>
        </w:numPr>
        <w:ind w:left="709"/>
        <w:rPr>
          <w:rFonts w:ascii="Tahoma" w:hAnsi="Tahoma" w:cs="Tahoma"/>
          <w:sz w:val="19"/>
          <w:szCs w:val="19"/>
        </w:rPr>
      </w:pPr>
      <w:r w:rsidRPr="003906A2">
        <w:rPr>
          <w:rFonts w:ascii="Tahoma" w:hAnsi="Tahoma" w:cs="Tahoma"/>
          <w:sz w:val="19"/>
          <w:szCs w:val="19"/>
        </w:rPr>
        <w:t>£300k - Engineering spends, reducing downtime, stock management, changing suppliers</w:t>
      </w:r>
    </w:p>
    <w:p w14:paraId="4EC9FBC1" w14:textId="77777777" w:rsidR="00A40340" w:rsidRPr="003906A2" w:rsidRDefault="00A40340" w:rsidP="00325F0C">
      <w:pPr>
        <w:numPr>
          <w:ilvl w:val="0"/>
          <w:numId w:val="10"/>
        </w:numPr>
        <w:ind w:left="709"/>
        <w:rPr>
          <w:rFonts w:ascii="Tahoma" w:hAnsi="Tahoma" w:cs="Tahoma"/>
          <w:sz w:val="19"/>
          <w:szCs w:val="19"/>
        </w:rPr>
      </w:pPr>
      <w:r w:rsidRPr="003906A2">
        <w:rPr>
          <w:rFonts w:ascii="Tahoma" w:hAnsi="Tahoma" w:cs="Tahoma"/>
          <w:sz w:val="19"/>
          <w:szCs w:val="19"/>
        </w:rPr>
        <w:t>£100k – Energy reduction programme, use of Invertors, more efficient lighting, focus teams</w:t>
      </w:r>
    </w:p>
    <w:p w14:paraId="35CBF28E" w14:textId="2CA842DF" w:rsidR="00A40340" w:rsidRPr="003906A2" w:rsidRDefault="00A40340" w:rsidP="00325F0C">
      <w:pPr>
        <w:numPr>
          <w:ilvl w:val="0"/>
          <w:numId w:val="10"/>
        </w:numPr>
        <w:ind w:left="709"/>
        <w:rPr>
          <w:rFonts w:ascii="Tahoma" w:hAnsi="Tahoma" w:cs="Tahoma"/>
          <w:sz w:val="19"/>
          <w:szCs w:val="19"/>
        </w:rPr>
      </w:pPr>
      <w:r w:rsidRPr="003906A2">
        <w:rPr>
          <w:rFonts w:ascii="Tahoma" w:hAnsi="Tahoma" w:cs="Tahoma"/>
          <w:sz w:val="19"/>
          <w:szCs w:val="19"/>
        </w:rPr>
        <w:t>£100K</w:t>
      </w:r>
      <w:r w:rsidR="00620011" w:rsidRPr="003906A2">
        <w:rPr>
          <w:rFonts w:ascii="Tahoma" w:hAnsi="Tahoma" w:cs="Tahoma"/>
          <w:sz w:val="19"/>
          <w:szCs w:val="19"/>
        </w:rPr>
        <w:t xml:space="preserve"> – Material usage through a </w:t>
      </w:r>
      <w:r w:rsidRPr="003906A2">
        <w:rPr>
          <w:rFonts w:ascii="Tahoma" w:hAnsi="Tahoma" w:cs="Tahoma"/>
          <w:sz w:val="19"/>
          <w:szCs w:val="19"/>
        </w:rPr>
        <w:t>product weight reduction programme, Process management</w:t>
      </w:r>
    </w:p>
    <w:p w14:paraId="3BADDB9F" w14:textId="26EC0A60" w:rsidR="00C41B81" w:rsidRPr="003906A2" w:rsidRDefault="00C41B81" w:rsidP="00325F0C">
      <w:pPr>
        <w:pStyle w:val="ListParagraph"/>
        <w:numPr>
          <w:ilvl w:val="0"/>
          <w:numId w:val="6"/>
        </w:numPr>
        <w:rPr>
          <w:rFonts w:ascii="Tahoma" w:hAnsi="Tahoma" w:cs="Tahoma"/>
          <w:sz w:val="19"/>
          <w:szCs w:val="19"/>
        </w:rPr>
      </w:pPr>
      <w:r w:rsidRPr="003906A2">
        <w:rPr>
          <w:rFonts w:ascii="Tahoma" w:hAnsi="Tahoma" w:cs="Tahoma"/>
          <w:sz w:val="19"/>
          <w:szCs w:val="19"/>
        </w:rPr>
        <w:t xml:space="preserve">Achieved </w:t>
      </w:r>
      <w:r w:rsidR="00C24EB6" w:rsidRPr="003906A2">
        <w:rPr>
          <w:rFonts w:ascii="Tahoma" w:hAnsi="Tahoma" w:cs="Tahoma"/>
          <w:sz w:val="19"/>
          <w:szCs w:val="19"/>
        </w:rPr>
        <w:t>£150K</w:t>
      </w:r>
      <w:r w:rsidR="00102116" w:rsidRPr="003906A2">
        <w:rPr>
          <w:rFonts w:ascii="Tahoma" w:hAnsi="Tahoma" w:cs="Tahoma"/>
          <w:sz w:val="19"/>
          <w:szCs w:val="19"/>
        </w:rPr>
        <w:t xml:space="preserve"> savings</w:t>
      </w:r>
      <w:r w:rsidR="00C24EB6" w:rsidRPr="003906A2">
        <w:rPr>
          <w:rFonts w:ascii="Tahoma" w:hAnsi="Tahoma" w:cs="Tahoma"/>
          <w:sz w:val="19"/>
          <w:szCs w:val="19"/>
        </w:rPr>
        <w:t xml:space="preserve"> </w:t>
      </w:r>
      <w:r w:rsidR="00010FBE" w:rsidRPr="003906A2">
        <w:rPr>
          <w:rFonts w:ascii="Tahoma" w:hAnsi="Tahoma" w:cs="Tahoma"/>
          <w:sz w:val="19"/>
          <w:szCs w:val="19"/>
        </w:rPr>
        <w:t>through</w:t>
      </w:r>
      <w:r w:rsidR="00C24EB6" w:rsidRPr="003906A2">
        <w:rPr>
          <w:rFonts w:ascii="Tahoma" w:hAnsi="Tahoma" w:cs="Tahoma"/>
          <w:sz w:val="19"/>
          <w:szCs w:val="19"/>
        </w:rPr>
        <w:t xml:space="preserve"> E-Auction and re-negotiation on Transportation costs and Packaging spends</w:t>
      </w:r>
    </w:p>
    <w:p w14:paraId="17CF364F" w14:textId="4F88546F" w:rsidR="00C41B81" w:rsidRPr="003906A2" w:rsidRDefault="00C41B81" w:rsidP="00325F0C">
      <w:pPr>
        <w:pStyle w:val="ListParagraph"/>
        <w:numPr>
          <w:ilvl w:val="0"/>
          <w:numId w:val="6"/>
        </w:numPr>
        <w:rPr>
          <w:rFonts w:ascii="Tahoma" w:hAnsi="Tahoma" w:cs="Tahoma"/>
          <w:sz w:val="19"/>
          <w:szCs w:val="19"/>
        </w:rPr>
      </w:pPr>
      <w:r w:rsidRPr="003906A2">
        <w:rPr>
          <w:rFonts w:ascii="Tahoma" w:hAnsi="Tahoma" w:cs="Tahoma"/>
          <w:sz w:val="19"/>
          <w:szCs w:val="19"/>
        </w:rPr>
        <w:t>Increased Productivity</w:t>
      </w:r>
      <w:r w:rsidR="00C24EB6" w:rsidRPr="003906A2">
        <w:rPr>
          <w:rFonts w:ascii="Tahoma" w:hAnsi="Tahoma" w:cs="Tahoma"/>
          <w:sz w:val="19"/>
          <w:szCs w:val="19"/>
        </w:rPr>
        <w:t xml:space="preserve"> by 30%</w:t>
      </w:r>
      <w:r w:rsidRPr="003906A2">
        <w:rPr>
          <w:rFonts w:ascii="Tahoma" w:hAnsi="Tahoma" w:cs="Tahoma"/>
          <w:sz w:val="19"/>
          <w:szCs w:val="19"/>
        </w:rPr>
        <w:t xml:space="preserve"> </w:t>
      </w:r>
      <w:r w:rsidR="00010FBE" w:rsidRPr="003906A2">
        <w:rPr>
          <w:rFonts w:ascii="Tahoma" w:hAnsi="Tahoma" w:cs="Tahoma"/>
          <w:sz w:val="19"/>
          <w:szCs w:val="19"/>
        </w:rPr>
        <w:t>using</w:t>
      </w:r>
      <w:r w:rsidR="00D221E9" w:rsidRPr="003906A2">
        <w:rPr>
          <w:rFonts w:ascii="Tahoma" w:hAnsi="Tahoma" w:cs="Tahoma"/>
          <w:sz w:val="19"/>
          <w:szCs w:val="19"/>
        </w:rPr>
        <w:t xml:space="preserve"> focus groups and Continuous I</w:t>
      </w:r>
      <w:r w:rsidR="00C24EB6" w:rsidRPr="003906A2">
        <w:rPr>
          <w:rFonts w:ascii="Tahoma" w:hAnsi="Tahoma" w:cs="Tahoma"/>
          <w:sz w:val="19"/>
          <w:szCs w:val="19"/>
        </w:rPr>
        <w:t>mprovement philosophy</w:t>
      </w:r>
    </w:p>
    <w:p w14:paraId="03633C7C" w14:textId="1792D034" w:rsidR="00C41B81" w:rsidRPr="003906A2" w:rsidRDefault="00C24EB6" w:rsidP="00325F0C">
      <w:pPr>
        <w:pStyle w:val="ListParagraph"/>
        <w:numPr>
          <w:ilvl w:val="0"/>
          <w:numId w:val="6"/>
        </w:numPr>
        <w:rPr>
          <w:rFonts w:ascii="Tahoma" w:hAnsi="Tahoma" w:cs="Tahoma"/>
          <w:sz w:val="19"/>
          <w:szCs w:val="19"/>
        </w:rPr>
      </w:pPr>
      <w:r w:rsidRPr="003906A2">
        <w:rPr>
          <w:rFonts w:ascii="Tahoma" w:hAnsi="Tahoma" w:cs="Tahoma"/>
          <w:sz w:val="19"/>
          <w:szCs w:val="19"/>
        </w:rPr>
        <w:t>Downtime reduced by 51% over 2 years, returning 2,600 machine hours on equipment ranging in age from 40 years to 5 years</w:t>
      </w:r>
    </w:p>
    <w:p w14:paraId="111414FA" w14:textId="120D5E36" w:rsidR="00F63223" w:rsidRPr="003906A2" w:rsidRDefault="00D221E9" w:rsidP="00325F0C">
      <w:pPr>
        <w:pStyle w:val="ListParagraph"/>
        <w:numPr>
          <w:ilvl w:val="0"/>
          <w:numId w:val="6"/>
        </w:numPr>
        <w:rPr>
          <w:rFonts w:ascii="Tahoma" w:hAnsi="Tahoma" w:cs="Tahoma"/>
          <w:sz w:val="19"/>
          <w:szCs w:val="19"/>
        </w:rPr>
      </w:pPr>
      <w:r w:rsidRPr="003906A2">
        <w:rPr>
          <w:rFonts w:ascii="Tahoma" w:hAnsi="Tahoma" w:cs="Tahoma"/>
          <w:sz w:val="19"/>
          <w:szCs w:val="19"/>
        </w:rPr>
        <w:t>Macerator Assembly – Build time reduced by 50%</w:t>
      </w:r>
      <w:r w:rsidR="00010FBE" w:rsidRPr="003906A2">
        <w:rPr>
          <w:rFonts w:ascii="Tahoma" w:hAnsi="Tahoma" w:cs="Tahoma"/>
          <w:sz w:val="19"/>
          <w:szCs w:val="19"/>
        </w:rPr>
        <w:t>.</w:t>
      </w:r>
      <w:r w:rsidRPr="003906A2">
        <w:rPr>
          <w:rFonts w:ascii="Tahoma" w:hAnsi="Tahoma" w:cs="Tahoma"/>
          <w:sz w:val="19"/>
          <w:szCs w:val="19"/>
        </w:rPr>
        <w:t xml:space="preserve"> Supply based also reduced by 50%</w:t>
      </w:r>
    </w:p>
    <w:p w14:paraId="2DDFF304" w14:textId="25E3FD15" w:rsidR="005D5DF6" w:rsidRPr="003906A2" w:rsidRDefault="005D5DF6" w:rsidP="00325F0C">
      <w:pPr>
        <w:pStyle w:val="ListParagraph"/>
        <w:numPr>
          <w:ilvl w:val="0"/>
          <w:numId w:val="6"/>
        </w:numPr>
        <w:rPr>
          <w:rFonts w:ascii="Tahoma" w:hAnsi="Tahoma" w:cs="Tahoma"/>
          <w:sz w:val="19"/>
          <w:szCs w:val="19"/>
        </w:rPr>
      </w:pPr>
      <w:r w:rsidRPr="003906A2">
        <w:rPr>
          <w:rFonts w:ascii="Tahoma" w:hAnsi="Tahoma" w:cs="Tahoma"/>
          <w:sz w:val="19"/>
          <w:szCs w:val="19"/>
        </w:rPr>
        <w:t xml:space="preserve">Increased Accountability for Performance – Re-clarification of roles, </w:t>
      </w:r>
      <w:r w:rsidR="00010FBE" w:rsidRPr="003906A2">
        <w:rPr>
          <w:rFonts w:ascii="Tahoma" w:hAnsi="Tahoma" w:cs="Tahoma"/>
          <w:sz w:val="19"/>
          <w:szCs w:val="19"/>
        </w:rPr>
        <w:t xml:space="preserve">the </w:t>
      </w:r>
      <w:r w:rsidRPr="003906A2">
        <w:rPr>
          <w:rFonts w:ascii="Tahoma" w:hAnsi="Tahoma" w:cs="Tahoma"/>
          <w:sz w:val="19"/>
          <w:szCs w:val="19"/>
        </w:rPr>
        <w:t>introduction of an in-house developed Shop Floor Control System. Visual management adopted throughout the site</w:t>
      </w:r>
    </w:p>
    <w:p w14:paraId="1722D206" w14:textId="55012A5A" w:rsidR="005D5DF6" w:rsidRPr="003906A2" w:rsidRDefault="005D5DF6" w:rsidP="00325F0C">
      <w:pPr>
        <w:pStyle w:val="ListParagraph"/>
        <w:numPr>
          <w:ilvl w:val="0"/>
          <w:numId w:val="6"/>
        </w:numPr>
        <w:rPr>
          <w:rFonts w:ascii="Tahoma" w:hAnsi="Tahoma" w:cs="Tahoma"/>
          <w:sz w:val="19"/>
          <w:szCs w:val="19"/>
        </w:rPr>
      </w:pPr>
      <w:r w:rsidRPr="003906A2">
        <w:rPr>
          <w:rFonts w:ascii="Tahoma" w:hAnsi="Tahoma" w:cs="Tahoma"/>
          <w:sz w:val="19"/>
          <w:szCs w:val="19"/>
        </w:rPr>
        <w:t>Appraisal process - Worked with HR to introduce this down to shop floor level on a twice per year basis</w:t>
      </w:r>
    </w:p>
    <w:p w14:paraId="19C703F8" w14:textId="60C4E8E4" w:rsidR="00A40340" w:rsidRPr="003906A2" w:rsidRDefault="00A40340" w:rsidP="00325F0C">
      <w:pPr>
        <w:pStyle w:val="ListParagraph"/>
        <w:numPr>
          <w:ilvl w:val="0"/>
          <w:numId w:val="6"/>
        </w:numPr>
        <w:spacing w:before="20" w:after="40" w:line="252" w:lineRule="auto"/>
        <w:contextualSpacing w:val="0"/>
        <w:jc w:val="both"/>
        <w:rPr>
          <w:rFonts w:ascii="Tahoma" w:eastAsia="Times New Roman" w:hAnsi="Tahoma" w:cs="Tahoma"/>
          <w:bCs/>
          <w:color w:val="000000"/>
          <w:sz w:val="19"/>
          <w:szCs w:val="19"/>
        </w:rPr>
      </w:pPr>
      <w:r w:rsidRPr="003906A2">
        <w:rPr>
          <w:rFonts w:ascii="Tahoma" w:eastAsia="Times New Roman" w:hAnsi="Tahoma" w:cs="Tahoma"/>
          <w:bCs/>
          <w:color w:val="000000"/>
          <w:sz w:val="19"/>
          <w:szCs w:val="19"/>
        </w:rPr>
        <w:t>7 Black Belts,</w:t>
      </w:r>
      <w:r w:rsidR="00ED68AC" w:rsidRPr="003906A2">
        <w:rPr>
          <w:rFonts w:ascii="Tahoma" w:eastAsia="Times New Roman" w:hAnsi="Tahoma" w:cs="Tahoma"/>
          <w:bCs/>
          <w:color w:val="000000"/>
          <w:sz w:val="19"/>
          <w:szCs w:val="19"/>
        </w:rPr>
        <w:t xml:space="preserve"> 7 Green Belts</w:t>
      </w:r>
      <w:r w:rsidRPr="003906A2">
        <w:rPr>
          <w:rFonts w:ascii="Tahoma" w:eastAsia="Times New Roman" w:hAnsi="Tahoma" w:cs="Tahoma"/>
          <w:bCs/>
          <w:color w:val="000000"/>
          <w:sz w:val="19"/>
          <w:szCs w:val="19"/>
        </w:rPr>
        <w:t xml:space="preserve"> trained in Lean Six Sigma</w:t>
      </w:r>
    </w:p>
    <w:p w14:paraId="4A756993" w14:textId="77777777" w:rsidR="005303F2" w:rsidRPr="003906A2" w:rsidRDefault="005303F2" w:rsidP="00A51615">
      <w:pPr>
        <w:rPr>
          <w:rFonts w:ascii="Tahoma" w:hAnsi="Tahoma" w:cs="Tahoma"/>
          <w:sz w:val="19"/>
          <w:szCs w:val="19"/>
        </w:rPr>
      </w:pPr>
    </w:p>
    <w:p w14:paraId="319BC1F5" w14:textId="77777777" w:rsidR="00762DC9" w:rsidRPr="003906A2" w:rsidRDefault="00762DC9" w:rsidP="00A51615">
      <w:pPr>
        <w:rPr>
          <w:rFonts w:ascii="Tahoma" w:hAnsi="Tahoma" w:cs="Tahoma"/>
          <w:b/>
          <w:bCs/>
          <w:sz w:val="19"/>
          <w:szCs w:val="19"/>
        </w:rPr>
      </w:pPr>
    </w:p>
    <w:p w14:paraId="192BC5E1" w14:textId="5496A098" w:rsidR="00A51615" w:rsidRPr="003906A2" w:rsidRDefault="00A51615" w:rsidP="00A51615">
      <w:pPr>
        <w:rPr>
          <w:rFonts w:ascii="Tahoma" w:hAnsi="Tahoma" w:cs="Tahoma"/>
          <w:b/>
          <w:bCs/>
          <w:sz w:val="19"/>
          <w:szCs w:val="19"/>
        </w:rPr>
      </w:pPr>
      <w:r w:rsidRPr="003906A2">
        <w:rPr>
          <w:rFonts w:ascii="Tahoma" w:hAnsi="Tahoma" w:cs="Tahoma"/>
          <w:b/>
          <w:bCs/>
          <w:sz w:val="19"/>
          <w:szCs w:val="19"/>
        </w:rPr>
        <w:t xml:space="preserve">2001 – 2005 </w:t>
      </w:r>
      <w:r w:rsidRPr="003906A2">
        <w:rPr>
          <w:rFonts w:ascii="Tahoma" w:hAnsi="Tahoma" w:cs="Tahoma"/>
          <w:b/>
          <w:bCs/>
          <w:sz w:val="19"/>
          <w:szCs w:val="19"/>
        </w:rPr>
        <w:tab/>
      </w:r>
      <w:r w:rsidRPr="003906A2">
        <w:rPr>
          <w:rFonts w:ascii="Tahoma" w:hAnsi="Tahoma" w:cs="Tahoma"/>
          <w:b/>
          <w:bCs/>
          <w:sz w:val="19"/>
          <w:szCs w:val="19"/>
        </w:rPr>
        <w:tab/>
        <w:t>Jabil Circuit</w:t>
      </w:r>
    </w:p>
    <w:p w14:paraId="62806ECF" w14:textId="77777777" w:rsidR="005D5C48" w:rsidRDefault="008901D8" w:rsidP="00ED68AC">
      <w:pPr>
        <w:ind w:left="2127" w:firstLine="33"/>
        <w:rPr>
          <w:rFonts w:ascii="Tahoma" w:hAnsi="Tahoma" w:cs="Tahoma"/>
          <w:bCs/>
          <w:sz w:val="19"/>
          <w:szCs w:val="19"/>
        </w:rPr>
      </w:pPr>
      <w:r w:rsidRPr="003906A2">
        <w:rPr>
          <w:rFonts w:ascii="Tahoma" w:hAnsi="Tahoma" w:cs="Tahoma"/>
          <w:b/>
          <w:bCs/>
          <w:sz w:val="19"/>
          <w:szCs w:val="19"/>
        </w:rPr>
        <w:t xml:space="preserve">European Operations Development </w:t>
      </w:r>
      <w:proofErr w:type="spellStart"/>
      <w:r w:rsidRPr="003906A2">
        <w:rPr>
          <w:rFonts w:ascii="Tahoma" w:hAnsi="Tahoma" w:cs="Tahoma"/>
          <w:b/>
          <w:bCs/>
          <w:sz w:val="19"/>
          <w:szCs w:val="19"/>
        </w:rPr>
        <w:t>Mgr</w:t>
      </w:r>
      <w:proofErr w:type="spellEnd"/>
      <w:r w:rsidR="00ED68AC" w:rsidRPr="003906A2">
        <w:rPr>
          <w:rFonts w:ascii="Tahoma" w:hAnsi="Tahoma" w:cs="Tahoma"/>
          <w:bCs/>
          <w:sz w:val="19"/>
          <w:szCs w:val="19"/>
        </w:rPr>
        <w:t xml:space="preserve"> </w:t>
      </w:r>
    </w:p>
    <w:p w14:paraId="70E443A9" w14:textId="263B6A4A" w:rsidR="008901D8" w:rsidRPr="003906A2" w:rsidRDefault="00ED68AC" w:rsidP="00ED68AC">
      <w:pPr>
        <w:ind w:left="2127" w:firstLine="33"/>
        <w:rPr>
          <w:rFonts w:ascii="Tahoma" w:hAnsi="Tahoma" w:cs="Tahoma"/>
          <w:bCs/>
          <w:sz w:val="19"/>
          <w:szCs w:val="19"/>
        </w:rPr>
      </w:pPr>
      <w:r w:rsidRPr="003906A2">
        <w:rPr>
          <w:rFonts w:ascii="Tahoma" w:hAnsi="Tahoma" w:cs="Tahoma"/>
          <w:bCs/>
          <w:sz w:val="19"/>
          <w:szCs w:val="19"/>
        </w:rPr>
        <w:t>– worked in UK, Italy, Austria, Hungary</w:t>
      </w:r>
      <w:r w:rsidR="008901D8" w:rsidRPr="003906A2">
        <w:rPr>
          <w:rFonts w:ascii="Tahoma" w:hAnsi="Tahoma" w:cs="Tahoma"/>
          <w:bCs/>
          <w:sz w:val="19"/>
          <w:szCs w:val="19"/>
        </w:rPr>
        <w:tab/>
      </w:r>
      <w:r w:rsidR="008901D8" w:rsidRPr="003906A2">
        <w:rPr>
          <w:rFonts w:ascii="Tahoma" w:hAnsi="Tahoma" w:cs="Tahoma"/>
          <w:bCs/>
          <w:sz w:val="19"/>
          <w:szCs w:val="19"/>
        </w:rPr>
        <w:tab/>
      </w:r>
    </w:p>
    <w:p w14:paraId="63C6B7BF" w14:textId="3C4E0401" w:rsidR="00C41B81" w:rsidRPr="003906A2" w:rsidRDefault="00C41B81" w:rsidP="00A51615">
      <w:pPr>
        <w:rPr>
          <w:rFonts w:ascii="Tahoma" w:hAnsi="Tahoma" w:cs="Tahoma"/>
          <w:sz w:val="19"/>
          <w:szCs w:val="19"/>
        </w:rPr>
      </w:pPr>
    </w:p>
    <w:p w14:paraId="37D1CCE4" w14:textId="60EDD7D0" w:rsidR="00A51615" w:rsidRPr="003906A2" w:rsidRDefault="00A51615" w:rsidP="00A51615">
      <w:pPr>
        <w:rPr>
          <w:rFonts w:ascii="Tahoma" w:hAnsi="Tahoma" w:cs="Tahoma"/>
          <w:b/>
          <w:bCs/>
          <w:sz w:val="19"/>
          <w:szCs w:val="19"/>
        </w:rPr>
      </w:pPr>
      <w:r w:rsidRPr="003906A2">
        <w:rPr>
          <w:rFonts w:ascii="Tahoma" w:hAnsi="Tahoma" w:cs="Tahoma"/>
          <w:b/>
          <w:bCs/>
          <w:sz w:val="19"/>
          <w:szCs w:val="19"/>
        </w:rPr>
        <w:t xml:space="preserve">1993 – 2001 </w:t>
      </w:r>
      <w:r w:rsidRPr="003906A2">
        <w:rPr>
          <w:rFonts w:ascii="Tahoma" w:hAnsi="Tahoma" w:cs="Tahoma"/>
          <w:b/>
          <w:bCs/>
          <w:sz w:val="19"/>
          <w:szCs w:val="19"/>
        </w:rPr>
        <w:tab/>
      </w:r>
      <w:r w:rsidRPr="003906A2">
        <w:rPr>
          <w:rFonts w:ascii="Tahoma" w:hAnsi="Tahoma" w:cs="Tahoma"/>
          <w:b/>
          <w:bCs/>
          <w:sz w:val="19"/>
          <w:szCs w:val="19"/>
        </w:rPr>
        <w:tab/>
        <w:t>Motorola Mobile Devices</w:t>
      </w:r>
    </w:p>
    <w:p w14:paraId="1FE9EF73" w14:textId="1FB143F6" w:rsidR="00A51615" w:rsidRPr="003906A2" w:rsidRDefault="00A51615" w:rsidP="00010FBE">
      <w:pPr>
        <w:ind w:left="1440" w:firstLine="720"/>
        <w:rPr>
          <w:rFonts w:ascii="Tahoma" w:hAnsi="Tahoma" w:cs="Tahoma"/>
          <w:b/>
          <w:bCs/>
          <w:sz w:val="19"/>
          <w:szCs w:val="19"/>
        </w:rPr>
      </w:pPr>
      <w:r w:rsidRPr="003906A2">
        <w:rPr>
          <w:rFonts w:ascii="Tahoma" w:hAnsi="Tahoma" w:cs="Tahoma"/>
          <w:b/>
          <w:bCs/>
          <w:sz w:val="19"/>
          <w:szCs w:val="19"/>
        </w:rPr>
        <w:t>Operations Manager</w:t>
      </w:r>
      <w:r w:rsidRPr="003906A2">
        <w:rPr>
          <w:rFonts w:ascii="Tahoma" w:hAnsi="Tahoma" w:cs="Tahoma"/>
          <w:b/>
          <w:bCs/>
          <w:sz w:val="19"/>
          <w:szCs w:val="19"/>
        </w:rPr>
        <w:tab/>
      </w:r>
      <w:r w:rsidRPr="003906A2">
        <w:rPr>
          <w:rFonts w:ascii="Tahoma" w:hAnsi="Tahoma" w:cs="Tahoma"/>
          <w:b/>
          <w:bCs/>
          <w:sz w:val="19"/>
          <w:szCs w:val="19"/>
        </w:rPr>
        <w:tab/>
      </w:r>
    </w:p>
    <w:p w14:paraId="0FE1EA83" w14:textId="77777777" w:rsidR="00A079B5" w:rsidRPr="003906A2" w:rsidRDefault="00A079B5" w:rsidP="00A51615">
      <w:pPr>
        <w:rPr>
          <w:rFonts w:ascii="Tahoma" w:hAnsi="Tahoma" w:cs="Tahoma"/>
          <w:sz w:val="19"/>
          <w:szCs w:val="19"/>
        </w:rPr>
      </w:pPr>
    </w:p>
    <w:p w14:paraId="59805C7A" w14:textId="76BE0065" w:rsidR="00A51615" w:rsidRPr="003906A2" w:rsidRDefault="00A51615" w:rsidP="00A51615">
      <w:pPr>
        <w:rPr>
          <w:rFonts w:ascii="Tahoma" w:hAnsi="Tahoma" w:cs="Tahoma"/>
          <w:b/>
          <w:bCs/>
          <w:sz w:val="19"/>
          <w:szCs w:val="19"/>
        </w:rPr>
      </w:pPr>
      <w:r w:rsidRPr="003906A2">
        <w:rPr>
          <w:rFonts w:ascii="Tahoma" w:hAnsi="Tahoma" w:cs="Tahoma"/>
          <w:b/>
          <w:bCs/>
          <w:sz w:val="19"/>
          <w:szCs w:val="19"/>
        </w:rPr>
        <w:t xml:space="preserve">1992 – 1993 </w:t>
      </w:r>
      <w:r w:rsidRPr="003906A2">
        <w:rPr>
          <w:rFonts w:ascii="Tahoma" w:hAnsi="Tahoma" w:cs="Tahoma"/>
          <w:b/>
          <w:bCs/>
          <w:sz w:val="19"/>
          <w:szCs w:val="19"/>
        </w:rPr>
        <w:tab/>
      </w:r>
      <w:r w:rsidRPr="003906A2">
        <w:rPr>
          <w:rFonts w:ascii="Tahoma" w:hAnsi="Tahoma" w:cs="Tahoma"/>
          <w:b/>
          <w:bCs/>
          <w:sz w:val="19"/>
          <w:szCs w:val="19"/>
        </w:rPr>
        <w:tab/>
        <w:t>Avex Electronics</w:t>
      </w:r>
    </w:p>
    <w:p w14:paraId="0A37876D" w14:textId="03E120B0" w:rsidR="00A51615" w:rsidRPr="003906A2" w:rsidRDefault="00ED68AC" w:rsidP="00A51615">
      <w:pPr>
        <w:rPr>
          <w:rFonts w:ascii="Tahoma" w:hAnsi="Tahoma" w:cs="Tahoma"/>
          <w:b/>
          <w:bCs/>
          <w:sz w:val="19"/>
          <w:szCs w:val="19"/>
        </w:rPr>
      </w:pPr>
      <w:r w:rsidRPr="003906A2">
        <w:rPr>
          <w:rFonts w:ascii="Tahoma" w:hAnsi="Tahoma" w:cs="Tahoma"/>
          <w:b/>
          <w:bCs/>
          <w:sz w:val="19"/>
          <w:szCs w:val="19"/>
        </w:rPr>
        <w:t xml:space="preserve"> </w:t>
      </w:r>
      <w:r w:rsidRPr="003906A2">
        <w:rPr>
          <w:rFonts w:ascii="Tahoma" w:hAnsi="Tahoma" w:cs="Tahoma"/>
          <w:b/>
          <w:bCs/>
          <w:sz w:val="19"/>
          <w:szCs w:val="19"/>
        </w:rPr>
        <w:tab/>
      </w:r>
      <w:r w:rsidRPr="003906A2">
        <w:rPr>
          <w:rFonts w:ascii="Tahoma" w:hAnsi="Tahoma" w:cs="Tahoma"/>
          <w:b/>
          <w:bCs/>
          <w:sz w:val="19"/>
          <w:szCs w:val="19"/>
        </w:rPr>
        <w:tab/>
      </w:r>
      <w:r w:rsidRPr="003906A2">
        <w:rPr>
          <w:rFonts w:ascii="Tahoma" w:hAnsi="Tahoma" w:cs="Tahoma"/>
          <w:b/>
          <w:bCs/>
          <w:sz w:val="19"/>
          <w:szCs w:val="19"/>
        </w:rPr>
        <w:tab/>
        <w:t xml:space="preserve">Plant 3 </w:t>
      </w:r>
      <w:r w:rsidR="00A51615" w:rsidRPr="003906A2">
        <w:rPr>
          <w:rFonts w:ascii="Tahoma" w:hAnsi="Tahoma" w:cs="Tahoma"/>
          <w:b/>
          <w:bCs/>
          <w:sz w:val="19"/>
          <w:szCs w:val="19"/>
        </w:rPr>
        <w:t>Manager</w:t>
      </w:r>
      <w:r w:rsidRPr="003906A2">
        <w:rPr>
          <w:rFonts w:ascii="Tahoma" w:hAnsi="Tahoma" w:cs="Tahoma"/>
          <w:b/>
          <w:bCs/>
          <w:sz w:val="19"/>
          <w:szCs w:val="19"/>
        </w:rPr>
        <w:t xml:space="preserve"> </w:t>
      </w:r>
      <w:r w:rsidRPr="003906A2">
        <w:rPr>
          <w:rFonts w:ascii="Tahoma" w:hAnsi="Tahoma" w:cs="Tahoma"/>
          <w:bCs/>
          <w:sz w:val="19"/>
          <w:szCs w:val="19"/>
        </w:rPr>
        <w:t>– LVHM facility</w:t>
      </w:r>
      <w:r w:rsidR="00A51615" w:rsidRPr="003906A2">
        <w:rPr>
          <w:rFonts w:ascii="Tahoma" w:hAnsi="Tahoma" w:cs="Tahoma"/>
          <w:b/>
          <w:bCs/>
          <w:sz w:val="19"/>
          <w:szCs w:val="19"/>
        </w:rPr>
        <w:tab/>
      </w:r>
      <w:r w:rsidR="00A51615" w:rsidRPr="003906A2">
        <w:rPr>
          <w:rFonts w:ascii="Tahoma" w:hAnsi="Tahoma" w:cs="Tahoma"/>
          <w:b/>
          <w:bCs/>
          <w:sz w:val="19"/>
          <w:szCs w:val="19"/>
        </w:rPr>
        <w:tab/>
      </w:r>
    </w:p>
    <w:p w14:paraId="1EBCD2C2" w14:textId="77777777" w:rsidR="00FD7701" w:rsidRPr="003906A2" w:rsidRDefault="00FD7701" w:rsidP="00A51615">
      <w:pPr>
        <w:rPr>
          <w:rFonts w:ascii="Tahoma" w:hAnsi="Tahoma" w:cs="Tahoma"/>
          <w:sz w:val="19"/>
          <w:szCs w:val="19"/>
        </w:rPr>
      </w:pPr>
    </w:p>
    <w:p w14:paraId="18674932" w14:textId="2BB3D1E6" w:rsidR="00A51615" w:rsidRPr="003906A2" w:rsidRDefault="00A51615" w:rsidP="00A51615">
      <w:pPr>
        <w:rPr>
          <w:rFonts w:ascii="Tahoma" w:hAnsi="Tahoma" w:cs="Tahoma"/>
          <w:b/>
          <w:bCs/>
          <w:sz w:val="19"/>
          <w:szCs w:val="19"/>
        </w:rPr>
      </w:pPr>
      <w:r w:rsidRPr="003906A2">
        <w:rPr>
          <w:rFonts w:ascii="Tahoma" w:hAnsi="Tahoma" w:cs="Tahoma"/>
          <w:b/>
          <w:bCs/>
          <w:sz w:val="19"/>
          <w:szCs w:val="19"/>
        </w:rPr>
        <w:t xml:space="preserve">1989 – 1992 </w:t>
      </w:r>
      <w:r w:rsidRPr="003906A2">
        <w:rPr>
          <w:rFonts w:ascii="Tahoma" w:hAnsi="Tahoma" w:cs="Tahoma"/>
          <w:b/>
          <w:bCs/>
          <w:sz w:val="19"/>
          <w:szCs w:val="19"/>
        </w:rPr>
        <w:tab/>
      </w:r>
      <w:r w:rsidRPr="003906A2">
        <w:rPr>
          <w:rFonts w:ascii="Tahoma" w:hAnsi="Tahoma" w:cs="Tahoma"/>
          <w:b/>
          <w:bCs/>
          <w:sz w:val="19"/>
          <w:szCs w:val="19"/>
        </w:rPr>
        <w:tab/>
        <w:t>Hughes Microelectronics Europa Ltd</w:t>
      </w:r>
      <w:r w:rsidRPr="003906A2">
        <w:rPr>
          <w:rFonts w:ascii="Tahoma" w:hAnsi="Tahoma" w:cs="Tahoma"/>
          <w:b/>
          <w:bCs/>
          <w:sz w:val="19"/>
          <w:szCs w:val="19"/>
        </w:rPr>
        <w:tab/>
      </w:r>
    </w:p>
    <w:p w14:paraId="0632D21E" w14:textId="3236F061" w:rsidR="008901D8" w:rsidRPr="003906A2" w:rsidRDefault="00ED68AC" w:rsidP="00010FBE">
      <w:pPr>
        <w:ind w:left="1440" w:firstLine="720"/>
        <w:rPr>
          <w:rFonts w:ascii="Tahoma" w:hAnsi="Tahoma" w:cs="Tahoma"/>
          <w:b/>
          <w:bCs/>
          <w:sz w:val="19"/>
          <w:szCs w:val="19"/>
        </w:rPr>
      </w:pPr>
      <w:r w:rsidRPr="003906A2">
        <w:rPr>
          <w:rFonts w:ascii="Tahoma" w:hAnsi="Tahoma" w:cs="Tahoma"/>
          <w:b/>
          <w:bCs/>
          <w:sz w:val="19"/>
          <w:szCs w:val="19"/>
        </w:rPr>
        <w:t xml:space="preserve">Operations Manager </w:t>
      </w:r>
    </w:p>
    <w:p w14:paraId="0D418D44" w14:textId="77777777" w:rsidR="00FD7701" w:rsidRPr="003906A2" w:rsidRDefault="00FD7701" w:rsidP="00A51615">
      <w:pPr>
        <w:rPr>
          <w:rFonts w:ascii="Tahoma" w:hAnsi="Tahoma" w:cs="Tahoma"/>
          <w:sz w:val="19"/>
          <w:szCs w:val="19"/>
        </w:rPr>
      </w:pPr>
    </w:p>
    <w:p w14:paraId="162BA5E1" w14:textId="2BAC5922" w:rsidR="00A51615" w:rsidRPr="003906A2" w:rsidRDefault="00A51615" w:rsidP="00A51615">
      <w:pPr>
        <w:rPr>
          <w:rFonts w:ascii="Tahoma" w:hAnsi="Tahoma" w:cs="Tahoma"/>
          <w:b/>
          <w:bCs/>
          <w:sz w:val="19"/>
          <w:szCs w:val="19"/>
        </w:rPr>
      </w:pPr>
      <w:r w:rsidRPr="003906A2">
        <w:rPr>
          <w:rFonts w:ascii="Tahoma" w:hAnsi="Tahoma" w:cs="Tahoma"/>
          <w:b/>
          <w:bCs/>
          <w:sz w:val="19"/>
          <w:szCs w:val="19"/>
        </w:rPr>
        <w:t>1983 – 1989</w:t>
      </w:r>
      <w:r w:rsidRPr="003906A2">
        <w:rPr>
          <w:rFonts w:ascii="Tahoma" w:hAnsi="Tahoma" w:cs="Tahoma"/>
          <w:b/>
          <w:bCs/>
          <w:sz w:val="19"/>
          <w:szCs w:val="19"/>
        </w:rPr>
        <w:tab/>
      </w:r>
      <w:r w:rsidRPr="003906A2">
        <w:rPr>
          <w:rFonts w:ascii="Tahoma" w:hAnsi="Tahoma" w:cs="Tahoma"/>
          <w:b/>
          <w:bCs/>
          <w:sz w:val="19"/>
          <w:szCs w:val="19"/>
        </w:rPr>
        <w:tab/>
        <w:t>Motorola Semiconductors</w:t>
      </w:r>
      <w:r w:rsidRPr="003906A2">
        <w:rPr>
          <w:rFonts w:ascii="Tahoma" w:hAnsi="Tahoma" w:cs="Tahoma"/>
          <w:b/>
          <w:bCs/>
          <w:sz w:val="19"/>
          <w:szCs w:val="19"/>
        </w:rPr>
        <w:tab/>
      </w:r>
    </w:p>
    <w:p w14:paraId="775C9996" w14:textId="3D604DE3" w:rsidR="008901D8" w:rsidRPr="003906A2" w:rsidRDefault="008901D8" w:rsidP="00010FBE">
      <w:pPr>
        <w:ind w:left="1440" w:firstLine="720"/>
        <w:rPr>
          <w:rFonts w:ascii="Tahoma" w:hAnsi="Tahoma" w:cs="Tahoma"/>
          <w:b/>
          <w:bCs/>
          <w:sz w:val="19"/>
          <w:szCs w:val="19"/>
        </w:rPr>
      </w:pPr>
      <w:r w:rsidRPr="003906A2">
        <w:rPr>
          <w:rFonts w:ascii="Tahoma" w:hAnsi="Tahoma" w:cs="Tahoma"/>
          <w:b/>
          <w:bCs/>
          <w:sz w:val="19"/>
          <w:szCs w:val="19"/>
        </w:rPr>
        <w:t>Production Foreperson</w:t>
      </w:r>
      <w:r w:rsidRPr="003906A2">
        <w:rPr>
          <w:rFonts w:ascii="Tahoma" w:hAnsi="Tahoma" w:cs="Tahoma"/>
          <w:b/>
          <w:bCs/>
          <w:sz w:val="19"/>
          <w:szCs w:val="19"/>
        </w:rPr>
        <w:tab/>
      </w:r>
    </w:p>
    <w:p w14:paraId="6F128550" w14:textId="77777777" w:rsidR="00FD7701" w:rsidRPr="003906A2" w:rsidRDefault="00FD7701" w:rsidP="00A51615">
      <w:pPr>
        <w:rPr>
          <w:rFonts w:ascii="Tahoma" w:hAnsi="Tahoma" w:cs="Tahoma"/>
          <w:sz w:val="19"/>
          <w:szCs w:val="19"/>
        </w:rPr>
      </w:pPr>
    </w:p>
    <w:p w14:paraId="0EA9EE73" w14:textId="77777777" w:rsidR="00762DC9" w:rsidRPr="003906A2" w:rsidRDefault="00762DC9" w:rsidP="00762DC9">
      <w:pPr>
        <w:rPr>
          <w:rFonts w:ascii="Tahoma" w:hAnsi="Tahoma" w:cs="Tahoma"/>
          <w:b/>
          <w:bCs/>
          <w:sz w:val="19"/>
          <w:szCs w:val="19"/>
          <w:u w:val="single"/>
        </w:rPr>
      </w:pPr>
      <w:r w:rsidRPr="003906A2">
        <w:rPr>
          <w:rFonts w:ascii="Tahoma" w:hAnsi="Tahoma" w:cs="Tahoma"/>
          <w:b/>
          <w:bCs/>
          <w:sz w:val="19"/>
          <w:szCs w:val="19"/>
          <w:u w:val="single"/>
        </w:rPr>
        <w:t>Qualifications</w:t>
      </w:r>
    </w:p>
    <w:p w14:paraId="282D65B4" w14:textId="77777777" w:rsidR="00762DC9" w:rsidRPr="003906A2" w:rsidRDefault="00762DC9" w:rsidP="00762DC9">
      <w:pPr>
        <w:rPr>
          <w:rFonts w:ascii="Tahoma" w:hAnsi="Tahoma" w:cs="Tahoma"/>
          <w:b/>
          <w:bCs/>
          <w:sz w:val="19"/>
          <w:szCs w:val="19"/>
          <w:u w:val="single"/>
        </w:rPr>
      </w:pPr>
    </w:p>
    <w:p w14:paraId="70A37F82" w14:textId="77777777" w:rsidR="00762DC9" w:rsidRPr="003906A2" w:rsidRDefault="00762DC9" w:rsidP="00762DC9">
      <w:pPr>
        <w:pStyle w:val="ListParagraph"/>
        <w:numPr>
          <w:ilvl w:val="0"/>
          <w:numId w:val="1"/>
        </w:numPr>
        <w:rPr>
          <w:rFonts w:ascii="Tahoma" w:hAnsi="Tahoma" w:cs="Tahoma"/>
          <w:sz w:val="19"/>
          <w:szCs w:val="19"/>
        </w:rPr>
      </w:pPr>
      <w:proofErr w:type="gramStart"/>
      <w:r w:rsidRPr="003906A2">
        <w:rPr>
          <w:rFonts w:ascii="Tahoma" w:hAnsi="Tahoma" w:cs="Tahoma"/>
          <w:sz w:val="19"/>
          <w:szCs w:val="19"/>
        </w:rPr>
        <w:t>Masters of Business Administration</w:t>
      </w:r>
      <w:proofErr w:type="gramEnd"/>
      <w:r w:rsidRPr="003906A2">
        <w:rPr>
          <w:rFonts w:ascii="Tahoma" w:hAnsi="Tahoma" w:cs="Tahoma"/>
          <w:sz w:val="19"/>
          <w:szCs w:val="19"/>
        </w:rPr>
        <w:t xml:space="preserve"> (MBA)</w:t>
      </w:r>
    </w:p>
    <w:p w14:paraId="4B5F8541" w14:textId="77777777" w:rsidR="00762DC9" w:rsidRPr="003906A2" w:rsidRDefault="00762DC9" w:rsidP="00762DC9">
      <w:pPr>
        <w:pStyle w:val="ListParagraph"/>
        <w:numPr>
          <w:ilvl w:val="0"/>
          <w:numId w:val="1"/>
        </w:numPr>
        <w:rPr>
          <w:rFonts w:ascii="Tahoma" w:hAnsi="Tahoma" w:cs="Tahoma"/>
          <w:sz w:val="19"/>
          <w:szCs w:val="19"/>
        </w:rPr>
      </w:pPr>
      <w:r w:rsidRPr="003906A2">
        <w:rPr>
          <w:rFonts w:ascii="Tahoma" w:hAnsi="Tahoma" w:cs="Tahoma"/>
          <w:sz w:val="19"/>
          <w:szCs w:val="19"/>
        </w:rPr>
        <w:t xml:space="preserve">BSc (Hons) Production Engineering &amp; Management   </w:t>
      </w:r>
    </w:p>
    <w:p w14:paraId="2A87DF2A" w14:textId="77777777" w:rsidR="00762DC9" w:rsidRPr="003906A2" w:rsidRDefault="00762DC9" w:rsidP="00762DC9">
      <w:pPr>
        <w:pStyle w:val="ListParagraph"/>
        <w:numPr>
          <w:ilvl w:val="0"/>
          <w:numId w:val="1"/>
        </w:numPr>
        <w:rPr>
          <w:rFonts w:ascii="Tahoma" w:hAnsi="Tahoma" w:cs="Tahoma"/>
          <w:sz w:val="19"/>
          <w:szCs w:val="19"/>
        </w:rPr>
      </w:pPr>
      <w:r w:rsidRPr="003906A2">
        <w:rPr>
          <w:rFonts w:ascii="Tahoma" w:hAnsi="Tahoma" w:cs="Tahoma"/>
          <w:sz w:val="19"/>
          <w:szCs w:val="19"/>
        </w:rPr>
        <w:t xml:space="preserve">HND Mechanical Engineering &amp; Management </w:t>
      </w:r>
    </w:p>
    <w:p w14:paraId="39890BD9" w14:textId="77777777" w:rsidR="00762DC9" w:rsidRPr="003906A2" w:rsidRDefault="00762DC9" w:rsidP="00762DC9">
      <w:pPr>
        <w:pStyle w:val="ListParagraph"/>
        <w:numPr>
          <w:ilvl w:val="0"/>
          <w:numId w:val="1"/>
        </w:numPr>
        <w:rPr>
          <w:rFonts w:ascii="Tahoma" w:hAnsi="Tahoma" w:cs="Tahoma"/>
          <w:sz w:val="19"/>
          <w:szCs w:val="19"/>
        </w:rPr>
      </w:pPr>
      <w:r w:rsidRPr="003906A2">
        <w:rPr>
          <w:rFonts w:ascii="Tahoma" w:hAnsi="Tahoma" w:cs="Tahoma"/>
          <w:sz w:val="19"/>
          <w:szCs w:val="19"/>
        </w:rPr>
        <w:t>ILM (Level 7) – Executive Coaching</w:t>
      </w:r>
    </w:p>
    <w:p w14:paraId="59986982" w14:textId="77777777" w:rsidR="00762DC9" w:rsidRPr="003906A2" w:rsidRDefault="00762DC9" w:rsidP="00762DC9">
      <w:pPr>
        <w:pStyle w:val="ListParagraph"/>
        <w:numPr>
          <w:ilvl w:val="0"/>
          <w:numId w:val="1"/>
        </w:numPr>
        <w:rPr>
          <w:rFonts w:ascii="Tahoma" w:hAnsi="Tahoma" w:cs="Tahoma"/>
          <w:sz w:val="19"/>
          <w:szCs w:val="19"/>
        </w:rPr>
      </w:pPr>
      <w:r w:rsidRPr="003906A2">
        <w:rPr>
          <w:rFonts w:ascii="Tahoma" w:hAnsi="Tahoma" w:cs="Tahoma"/>
          <w:sz w:val="19"/>
          <w:szCs w:val="19"/>
        </w:rPr>
        <w:t>Thomas Personal Profile Analysis [PPA] Practitioner</w:t>
      </w:r>
    </w:p>
    <w:p w14:paraId="47148CB9" w14:textId="77777777" w:rsidR="00762DC9" w:rsidRPr="003906A2" w:rsidRDefault="00762DC9" w:rsidP="00762DC9">
      <w:pPr>
        <w:rPr>
          <w:rFonts w:ascii="Tahoma" w:hAnsi="Tahoma" w:cs="Tahoma"/>
          <w:b/>
          <w:bCs/>
          <w:sz w:val="19"/>
          <w:szCs w:val="19"/>
          <w:u w:val="single"/>
        </w:rPr>
      </w:pPr>
      <w:r w:rsidRPr="003906A2">
        <w:rPr>
          <w:rFonts w:ascii="Tahoma" w:hAnsi="Tahoma" w:cs="Tahoma"/>
          <w:b/>
          <w:bCs/>
          <w:sz w:val="19"/>
          <w:szCs w:val="19"/>
          <w:u w:val="single"/>
        </w:rPr>
        <w:t xml:space="preserve">Membership </w:t>
      </w:r>
    </w:p>
    <w:p w14:paraId="7A676FA4" w14:textId="77777777" w:rsidR="00762DC9" w:rsidRPr="003906A2" w:rsidRDefault="00762DC9" w:rsidP="00762DC9">
      <w:pPr>
        <w:rPr>
          <w:rFonts w:ascii="Tahoma" w:hAnsi="Tahoma" w:cs="Tahoma"/>
          <w:b/>
          <w:bCs/>
          <w:sz w:val="19"/>
          <w:szCs w:val="19"/>
          <w:u w:val="single"/>
        </w:rPr>
      </w:pPr>
    </w:p>
    <w:p w14:paraId="6D32EFFF" w14:textId="77777777" w:rsidR="00762DC9" w:rsidRPr="003906A2" w:rsidRDefault="00762DC9" w:rsidP="00762DC9">
      <w:pPr>
        <w:pStyle w:val="ListParagraph"/>
        <w:numPr>
          <w:ilvl w:val="0"/>
          <w:numId w:val="2"/>
        </w:numPr>
        <w:rPr>
          <w:rFonts w:ascii="Tahoma" w:hAnsi="Tahoma" w:cs="Tahoma"/>
          <w:sz w:val="19"/>
          <w:szCs w:val="19"/>
        </w:rPr>
      </w:pPr>
      <w:r w:rsidRPr="003906A2">
        <w:rPr>
          <w:rFonts w:ascii="Tahoma" w:hAnsi="Tahoma" w:cs="Tahoma"/>
          <w:sz w:val="19"/>
          <w:szCs w:val="19"/>
        </w:rPr>
        <w:t xml:space="preserve">Member of the Institute </w:t>
      </w:r>
      <w:proofErr w:type="gramStart"/>
      <w:r w:rsidRPr="003906A2">
        <w:rPr>
          <w:rFonts w:ascii="Tahoma" w:hAnsi="Tahoma" w:cs="Tahoma"/>
          <w:sz w:val="19"/>
          <w:szCs w:val="19"/>
        </w:rPr>
        <w:t>For</w:t>
      </w:r>
      <w:proofErr w:type="gramEnd"/>
      <w:r w:rsidRPr="003906A2">
        <w:rPr>
          <w:rFonts w:ascii="Tahoma" w:hAnsi="Tahoma" w:cs="Tahoma"/>
          <w:sz w:val="19"/>
          <w:szCs w:val="19"/>
        </w:rPr>
        <w:t xml:space="preserve"> Turnaround (I.F.T.)</w:t>
      </w:r>
    </w:p>
    <w:p w14:paraId="562DE892" w14:textId="77777777" w:rsidR="00762DC9" w:rsidRPr="003906A2" w:rsidRDefault="00762DC9" w:rsidP="00762DC9">
      <w:pPr>
        <w:pStyle w:val="ListParagraph"/>
        <w:numPr>
          <w:ilvl w:val="0"/>
          <w:numId w:val="2"/>
        </w:numPr>
        <w:rPr>
          <w:rFonts w:ascii="Tahoma" w:hAnsi="Tahoma" w:cs="Tahoma"/>
          <w:sz w:val="19"/>
          <w:szCs w:val="19"/>
        </w:rPr>
      </w:pPr>
      <w:r w:rsidRPr="003906A2">
        <w:rPr>
          <w:rFonts w:ascii="Tahoma" w:hAnsi="Tahoma" w:cs="Tahoma"/>
          <w:sz w:val="19"/>
          <w:szCs w:val="19"/>
        </w:rPr>
        <w:t>Member of the Institute of Directors (I.O.D.)</w:t>
      </w:r>
    </w:p>
    <w:p w14:paraId="3A400846" w14:textId="40D056A8" w:rsidR="00762DC9" w:rsidRDefault="00762DC9" w:rsidP="00762DC9">
      <w:pPr>
        <w:pStyle w:val="ListParagraph"/>
        <w:numPr>
          <w:ilvl w:val="0"/>
          <w:numId w:val="2"/>
        </w:numPr>
        <w:rPr>
          <w:rFonts w:ascii="Tahoma" w:hAnsi="Tahoma" w:cs="Tahoma"/>
          <w:sz w:val="19"/>
          <w:szCs w:val="19"/>
        </w:rPr>
      </w:pPr>
      <w:r w:rsidRPr="003906A2">
        <w:rPr>
          <w:rFonts w:ascii="Tahoma" w:hAnsi="Tahoma" w:cs="Tahoma"/>
          <w:sz w:val="19"/>
          <w:szCs w:val="19"/>
        </w:rPr>
        <w:t>Lay Council Member of The Law Society of Scotland since June 2017</w:t>
      </w:r>
    </w:p>
    <w:p w14:paraId="13995522" w14:textId="77ECDA69" w:rsidR="00EB659A" w:rsidRDefault="00B87910" w:rsidP="00EB659A">
      <w:pPr>
        <w:pStyle w:val="ListParagraph"/>
        <w:numPr>
          <w:ilvl w:val="1"/>
          <w:numId w:val="2"/>
        </w:numPr>
        <w:rPr>
          <w:rFonts w:ascii="Tahoma" w:hAnsi="Tahoma" w:cs="Tahoma"/>
          <w:sz w:val="19"/>
          <w:szCs w:val="19"/>
        </w:rPr>
      </w:pPr>
      <w:r>
        <w:rPr>
          <w:rFonts w:ascii="Tahoma" w:hAnsi="Tahoma" w:cs="Tahoma"/>
          <w:sz w:val="19"/>
          <w:szCs w:val="19"/>
        </w:rPr>
        <w:t>Finance Sub-Committee, Jan’20 to date</w:t>
      </w:r>
    </w:p>
    <w:p w14:paraId="5483DE50" w14:textId="7C1839D7" w:rsidR="00B87910" w:rsidRPr="003906A2" w:rsidRDefault="00B87910" w:rsidP="00EB659A">
      <w:pPr>
        <w:pStyle w:val="ListParagraph"/>
        <w:numPr>
          <w:ilvl w:val="1"/>
          <w:numId w:val="2"/>
        </w:numPr>
        <w:rPr>
          <w:rFonts w:ascii="Tahoma" w:hAnsi="Tahoma" w:cs="Tahoma"/>
          <w:sz w:val="19"/>
          <w:szCs w:val="19"/>
        </w:rPr>
      </w:pPr>
      <w:r>
        <w:rPr>
          <w:rFonts w:ascii="Tahoma" w:hAnsi="Tahoma" w:cs="Tahoma"/>
          <w:sz w:val="19"/>
          <w:szCs w:val="19"/>
        </w:rPr>
        <w:t>Trustee – Pension, Aug’20 to date</w:t>
      </w:r>
    </w:p>
    <w:p w14:paraId="5F39AD84" w14:textId="503DAD5E" w:rsidR="00A51615" w:rsidRPr="003906A2" w:rsidRDefault="00A51615" w:rsidP="00A51615">
      <w:pPr>
        <w:rPr>
          <w:rFonts w:ascii="Tahoma" w:hAnsi="Tahoma" w:cs="Tahoma"/>
          <w:b/>
          <w:bCs/>
          <w:sz w:val="19"/>
          <w:szCs w:val="19"/>
          <w:u w:val="single"/>
        </w:rPr>
      </w:pPr>
      <w:r w:rsidRPr="003906A2">
        <w:rPr>
          <w:rFonts w:ascii="Tahoma" w:hAnsi="Tahoma" w:cs="Tahoma"/>
          <w:b/>
          <w:bCs/>
          <w:sz w:val="19"/>
          <w:szCs w:val="19"/>
          <w:u w:val="single"/>
        </w:rPr>
        <w:t xml:space="preserve">Professional Development </w:t>
      </w:r>
      <w:r w:rsidR="008901D8" w:rsidRPr="003906A2">
        <w:rPr>
          <w:rFonts w:ascii="Tahoma" w:hAnsi="Tahoma" w:cs="Tahoma"/>
          <w:b/>
          <w:bCs/>
          <w:sz w:val="19"/>
          <w:szCs w:val="19"/>
          <w:u w:val="single"/>
        </w:rPr>
        <w:t xml:space="preserve">Courses </w:t>
      </w:r>
    </w:p>
    <w:p w14:paraId="181C1036" w14:textId="77777777" w:rsidR="00010FBE" w:rsidRPr="003906A2" w:rsidRDefault="00010FBE" w:rsidP="00A51615">
      <w:pPr>
        <w:rPr>
          <w:rFonts w:ascii="Tahoma" w:hAnsi="Tahoma" w:cs="Tahoma"/>
          <w:b/>
          <w:bCs/>
          <w:sz w:val="19"/>
          <w:szCs w:val="19"/>
          <w:u w:val="single"/>
        </w:rPr>
      </w:pPr>
    </w:p>
    <w:p w14:paraId="2D0BDDF2" w14:textId="29DEB104" w:rsidR="008901D8" w:rsidRPr="003906A2" w:rsidRDefault="008901D8" w:rsidP="00325F0C">
      <w:pPr>
        <w:pStyle w:val="ListParagraph"/>
        <w:numPr>
          <w:ilvl w:val="0"/>
          <w:numId w:val="3"/>
        </w:numPr>
        <w:rPr>
          <w:rFonts w:ascii="Tahoma" w:hAnsi="Tahoma" w:cs="Tahoma"/>
          <w:sz w:val="19"/>
          <w:szCs w:val="19"/>
        </w:rPr>
      </w:pPr>
      <w:r w:rsidRPr="003906A2">
        <w:rPr>
          <w:rFonts w:ascii="Tahoma" w:hAnsi="Tahoma" w:cs="Tahoma"/>
          <w:sz w:val="19"/>
          <w:szCs w:val="19"/>
        </w:rPr>
        <w:t xml:space="preserve">I.O.D. – Certificate in Company Direction                        </w:t>
      </w:r>
    </w:p>
    <w:p w14:paraId="3B4E6388" w14:textId="6D6D7905" w:rsidR="008901D8" w:rsidRPr="003906A2" w:rsidRDefault="008901D8" w:rsidP="00325F0C">
      <w:pPr>
        <w:pStyle w:val="ListParagraph"/>
        <w:numPr>
          <w:ilvl w:val="0"/>
          <w:numId w:val="3"/>
        </w:numPr>
        <w:rPr>
          <w:rFonts w:ascii="Tahoma" w:hAnsi="Tahoma" w:cs="Tahoma"/>
          <w:sz w:val="19"/>
          <w:szCs w:val="19"/>
        </w:rPr>
      </w:pPr>
      <w:r w:rsidRPr="003906A2">
        <w:rPr>
          <w:rFonts w:ascii="Tahoma" w:hAnsi="Tahoma" w:cs="Tahoma"/>
          <w:sz w:val="19"/>
          <w:szCs w:val="19"/>
        </w:rPr>
        <w:t>I.O.D. – Diploma in Company Direction</w:t>
      </w:r>
    </w:p>
    <w:p w14:paraId="494D3159" w14:textId="7ADE74B4" w:rsidR="008901D8" w:rsidRPr="003906A2" w:rsidRDefault="008901D8" w:rsidP="00325F0C">
      <w:pPr>
        <w:pStyle w:val="ListParagraph"/>
        <w:numPr>
          <w:ilvl w:val="0"/>
          <w:numId w:val="3"/>
        </w:numPr>
        <w:rPr>
          <w:rFonts w:ascii="Tahoma" w:hAnsi="Tahoma" w:cs="Tahoma"/>
          <w:sz w:val="19"/>
          <w:szCs w:val="19"/>
        </w:rPr>
      </w:pPr>
      <w:r w:rsidRPr="003906A2">
        <w:rPr>
          <w:rFonts w:ascii="Tahoma" w:hAnsi="Tahoma" w:cs="Tahoma"/>
          <w:sz w:val="19"/>
          <w:szCs w:val="19"/>
        </w:rPr>
        <w:t>I.O.D. – The Role of the Non-Ex Director</w:t>
      </w:r>
    </w:p>
    <w:p w14:paraId="316AEE1D" w14:textId="3F9DA44D" w:rsidR="008901D8" w:rsidRPr="003906A2" w:rsidRDefault="00A51615" w:rsidP="00325F0C">
      <w:pPr>
        <w:pStyle w:val="ListParagraph"/>
        <w:numPr>
          <w:ilvl w:val="0"/>
          <w:numId w:val="3"/>
        </w:numPr>
        <w:rPr>
          <w:rFonts w:ascii="Tahoma" w:hAnsi="Tahoma" w:cs="Tahoma"/>
          <w:sz w:val="19"/>
          <w:szCs w:val="19"/>
        </w:rPr>
      </w:pPr>
      <w:r w:rsidRPr="003906A2">
        <w:rPr>
          <w:rFonts w:ascii="Tahoma" w:hAnsi="Tahoma" w:cs="Tahoma"/>
          <w:sz w:val="19"/>
          <w:szCs w:val="19"/>
        </w:rPr>
        <w:t>I</w:t>
      </w:r>
      <w:r w:rsidR="008901D8" w:rsidRPr="003906A2">
        <w:rPr>
          <w:rFonts w:ascii="Tahoma" w:hAnsi="Tahoma" w:cs="Tahoma"/>
          <w:sz w:val="19"/>
          <w:szCs w:val="19"/>
        </w:rPr>
        <w:t xml:space="preserve">.O.D. – The Role of the Chair </w:t>
      </w:r>
      <w:r w:rsidR="00BF1557" w:rsidRPr="003906A2">
        <w:rPr>
          <w:rFonts w:ascii="Tahoma" w:hAnsi="Tahoma" w:cs="Tahoma"/>
          <w:sz w:val="19"/>
          <w:szCs w:val="19"/>
        </w:rPr>
        <w:t>(</w:t>
      </w:r>
      <w:r w:rsidR="008901D8" w:rsidRPr="003906A2">
        <w:rPr>
          <w:rFonts w:ascii="Tahoma" w:hAnsi="Tahoma" w:cs="Tahoma"/>
          <w:sz w:val="19"/>
          <w:szCs w:val="19"/>
        </w:rPr>
        <w:t>Pending</w:t>
      </w:r>
      <w:r w:rsidR="0059287A" w:rsidRPr="003906A2">
        <w:rPr>
          <w:rFonts w:ascii="Tahoma" w:hAnsi="Tahoma" w:cs="Tahoma"/>
          <w:sz w:val="19"/>
          <w:szCs w:val="19"/>
        </w:rPr>
        <w:t>, November 2019</w:t>
      </w:r>
      <w:r w:rsidR="00BF1557" w:rsidRPr="003906A2">
        <w:rPr>
          <w:rFonts w:ascii="Tahoma" w:hAnsi="Tahoma" w:cs="Tahoma"/>
          <w:sz w:val="19"/>
          <w:szCs w:val="19"/>
        </w:rPr>
        <w:t>)</w:t>
      </w:r>
    </w:p>
    <w:p w14:paraId="6E3D8CA6" w14:textId="12990CA1" w:rsidR="008901D8" w:rsidRPr="003906A2" w:rsidRDefault="008901D8" w:rsidP="00325F0C">
      <w:pPr>
        <w:pStyle w:val="ListParagraph"/>
        <w:numPr>
          <w:ilvl w:val="0"/>
          <w:numId w:val="3"/>
        </w:numPr>
        <w:rPr>
          <w:rFonts w:ascii="Tahoma" w:hAnsi="Tahoma" w:cs="Tahoma"/>
          <w:sz w:val="19"/>
          <w:szCs w:val="19"/>
        </w:rPr>
      </w:pPr>
      <w:r w:rsidRPr="003906A2">
        <w:rPr>
          <w:rFonts w:ascii="Tahoma" w:hAnsi="Tahoma" w:cs="Tahoma"/>
          <w:sz w:val="19"/>
          <w:szCs w:val="19"/>
        </w:rPr>
        <w:t>PwC – Operational Excellence/PERFORM</w:t>
      </w:r>
      <w:r w:rsidR="00CA1049" w:rsidRPr="003906A2">
        <w:rPr>
          <w:rFonts w:ascii="Tahoma" w:hAnsi="Tahoma" w:cs="Tahoma"/>
          <w:sz w:val="19"/>
          <w:szCs w:val="19"/>
        </w:rPr>
        <w:t xml:space="preserve"> programme</w:t>
      </w:r>
    </w:p>
    <w:p w14:paraId="116EB657" w14:textId="77777777" w:rsidR="003906A2" w:rsidRPr="003906A2" w:rsidRDefault="003906A2" w:rsidP="003906A2">
      <w:pPr>
        <w:rPr>
          <w:rFonts w:ascii="Tahoma" w:hAnsi="Tahoma" w:cs="Tahoma"/>
          <w:sz w:val="19"/>
          <w:szCs w:val="19"/>
        </w:rPr>
      </w:pPr>
    </w:p>
    <w:p w14:paraId="2B39827B" w14:textId="07A6A117" w:rsidR="00CE0B38" w:rsidRPr="003906A2" w:rsidRDefault="00CE0B38" w:rsidP="00A51615">
      <w:pPr>
        <w:rPr>
          <w:rFonts w:ascii="Tahoma" w:hAnsi="Tahoma" w:cs="Tahoma"/>
          <w:b/>
          <w:bCs/>
          <w:sz w:val="19"/>
          <w:szCs w:val="19"/>
          <w:u w:val="single"/>
        </w:rPr>
      </w:pPr>
      <w:r w:rsidRPr="003906A2">
        <w:rPr>
          <w:rFonts w:ascii="Tahoma" w:hAnsi="Tahoma" w:cs="Tahoma"/>
          <w:b/>
          <w:bCs/>
          <w:sz w:val="19"/>
          <w:szCs w:val="19"/>
          <w:u w:val="single"/>
        </w:rPr>
        <w:t>Awards</w:t>
      </w:r>
    </w:p>
    <w:p w14:paraId="1E7EAF0C" w14:textId="77777777" w:rsidR="00010FBE" w:rsidRPr="003906A2" w:rsidRDefault="00010FBE" w:rsidP="00A51615">
      <w:pPr>
        <w:rPr>
          <w:rFonts w:ascii="Tahoma" w:hAnsi="Tahoma" w:cs="Tahoma"/>
          <w:b/>
          <w:bCs/>
          <w:sz w:val="19"/>
          <w:szCs w:val="19"/>
          <w:u w:val="single"/>
        </w:rPr>
      </w:pPr>
    </w:p>
    <w:p w14:paraId="584F75EF" w14:textId="77777777" w:rsidR="00CE0B38" w:rsidRPr="003906A2" w:rsidRDefault="00CE0B38" w:rsidP="00325F0C">
      <w:pPr>
        <w:pStyle w:val="ListParagraph"/>
        <w:numPr>
          <w:ilvl w:val="0"/>
          <w:numId w:val="4"/>
        </w:numPr>
        <w:rPr>
          <w:rFonts w:ascii="Tahoma" w:hAnsi="Tahoma" w:cs="Tahoma"/>
          <w:sz w:val="19"/>
          <w:szCs w:val="19"/>
        </w:rPr>
      </w:pPr>
      <w:r w:rsidRPr="003906A2">
        <w:rPr>
          <w:rFonts w:ascii="Tahoma" w:hAnsi="Tahoma" w:cs="Tahoma"/>
          <w:sz w:val="19"/>
          <w:szCs w:val="19"/>
        </w:rPr>
        <w:t>Queens Award for Excellence in Innovation – 2011</w:t>
      </w:r>
    </w:p>
    <w:p w14:paraId="7B6C3613" w14:textId="669098F7" w:rsidR="00CE0B38" w:rsidRPr="003906A2" w:rsidRDefault="00E36AAA" w:rsidP="00325F0C">
      <w:pPr>
        <w:pStyle w:val="ListParagraph"/>
        <w:numPr>
          <w:ilvl w:val="0"/>
          <w:numId w:val="4"/>
        </w:numPr>
        <w:rPr>
          <w:rFonts w:ascii="Tahoma" w:hAnsi="Tahoma" w:cs="Tahoma"/>
          <w:sz w:val="19"/>
          <w:szCs w:val="19"/>
        </w:rPr>
      </w:pPr>
      <w:r w:rsidRPr="003906A2">
        <w:rPr>
          <w:rFonts w:ascii="Tahoma" w:hAnsi="Tahoma" w:cs="Tahoma"/>
          <w:sz w:val="19"/>
          <w:szCs w:val="19"/>
        </w:rPr>
        <w:t xml:space="preserve">Best Factory of the Year Award </w:t>
      </w:r>
      <w:r w:rsidR="00CE0B38" w:rsidRPr="003906A2">
        <w:rPr>
          <w:rFonts w:ascii="Tahoma" w:hAnsi="Tahoma" w:cs="Tahoma"/>
          <w:sz w:val="19"/>
          <w:szCs w:val="19"/>
        </w:rPr>
        <w:t>- 2012</w:t>
      </w:r>
    </w:p>
    <w:p w14:paraId="01637875" w14:textId="77777777" w:rsidR="00CE0B38" w:rsidRPr="003906A2" w:rsidRDefault="00CE0B38" w:rsidP="00CA1049">
      <w:pPr>
        <w:pStyle w:val="ListParagraph"/>
        <w:numPr>
          <w:ilvl w:val="1"/>
          <w:numId w:val="4"/>
        </w:numPr>
        <w:rPr>
          <w:rFonts w:ascii="Tahoma" w:hAnsi="Tahoma" w:cs="Tahoma"/>
          <w:sz w:val="19"/>
          <w:szCs w:val="19"/>
        </w:rPr>
      </w:pPr>
      <w:r w:rsidRPr="003906A2">
        <w:rPr>
          <w:rFonts w:ascii="Tahoma" w:hAnsi="Tahoma" w:cs="Tahoma"/>
          <w:sz w:val="19"/>
          <w:szCs w:val="19"/>
        </w:rPr>
        <w:t>Judges Special Award – Leadership, Culture change, Engineering excellence</w:t>
      </w:r>
    </w:p>
    <w:p w14:paraId="6010D63A" w14:textId="77777777" w:rsidR="00CE0B38" w:rsidRPr="003906A2" w:rsidRDefault="00CE0B38" w:rsidP="00325F0C">
      <w:pPr>
        <w:pStyle w:val="ListParagraph"/>
        <w:numPr>
          <w:ilvl w:val="0"/>
          <w:numId w:val="4"/>
        </w:numPr>
        <w:rPr>
          <w:rFonts w:ascii="Tahoma" w:hAnsi="Tahoma" w:cs="Tahoma"/>
          <w:sz w:val="19"/>
          <w:szCs w:val="19"/>
        </w:rPr>
      </w:pPr>
      <w:r w:rsidRPr="003906A2">
        <w:rPr>
          <w:rFonts w:ascii="Tahoma" w:hAnsi="Tahoma" w:cs="Tahoma"/>
          <w:sz w:val="19"/>
          <w:szCs w:val="19"/>
        </w:rPr>
        <w:t>Best Factory of the Year Award – 2012</w:t>
      </w:r>
    </w:p>
    <w:p w14:paraId="00F751FB" w14:textId="34B281AB" w:rsidR="00CE0B38" w:rsidRPr="003906A2" w:rsidRDefault="00CE0B38" w:rsidP="00CA1049">
      <w:pPr>
        <w:pStyle w:val="ListParagraph"/>
        <w:numPr>
          <w:ilvl w:val="1"/>
          <w:numId w:val="4"/>
        </w:numPr>
        <w:rPr>
          <w:rFonts w:ascii="Tahoma" w:hAnsi="Tahoma" w:cs="Tahoma"/>
          <w:sz w:val="19"/>
          <w:szCs w:val="19"/>
        </w:rPr>
      </w:pPr>
      <w:r w:rsidRPr="003906A2">
        <w:rPr>
          <w:rFonts w:ascii="Tahoma" w:hAnsi="Tahoma" w:cs="Tahoma"/>
          <w:sz w:val="19"/>
          <w:szCs w:val="19"/>
        </w:rPr>
        <w:t xml:space="preserve">Best Process Plant </w:t>
      </w:r>
      <w:r w:rsidR="00BF1557" w:rsidRPr="003906A2">
        <w:rPr>
          <w:rFonts w:ascii="Tahoma" w:hAnsi="Tahoma" w:cs="Tahoma"/>
          <w:sz w:val="19"/>
          <w:szCs w:val="19"/>
        </w:rPr>
        <w:t>(</w:t>
      </w:r>
      <w:r w:rsidRPr="003906A2">
        <w:rPr>
          <w:rFonts w:ascii="Tahoma" w:hAnsi="Tahoma" w:cs="Tahoma"/>
          <w:sz w:val="19"/>
          <w:szCs w:val="19"/>
        </w:rPr>
        <w:t>Highly Commended</w:t>
      </w:r>
      <w:r w:rsidR="00BF1557" w:rsidRPr="003906A2">
        <w:rPr>
          <w:rFonts w:ascii="Tahoma" w:hAnsi="Tahoma" w:cs="Tahoma"/>
          <w:sz w:val="19"/>
          <w:szCs w:val="19"/>
        </w:rPr>
        <w:t>)</w:t>
      </w:r>
    </w:p>
    <w:p w14:paraId="2B10C022" w14:textId="77777777" w:rsidR="00CE0B38" w:rsidRPr="003906A2" w:rsidRDefault="00CE0B38" w:rsidP="00325F0C">
      <w:pPr>
        <w:pStyle w:val="ListParagraph"/>
        <w:numPr>
          <w:ilvl w:val="0"/>
          <w:numId w:val="4"/>
        </w:numPr>
        <w:rPr>
          <w:rFonts w:ascii="Tahoma" w:hAnsi="Tahoma" w:cs="Tahoma"/>
          <w:sz w:val="19"/>
          <w:szCs w:val="19"/>
        </w:rPr>
      </w:pPr>
      <w:r w:rsidRPr="003906A2">
        <w:rPr>
          <w:rFonts w:ascii="Tahoma" w:hAnsi="Tahoma" w:cs="Tahoma"/>
          <w:sz w:val="19"/>
          <w:szCs w:val="19"/>
        </w:rPr>
        <w:t>Manufacturer of the Year Award – 2012</w:t>
      </w:r>
    </w:p>
    <w:p w14:paraId="3CA7A9CD" w14:textId="6ADCC50C" w:rsidR="00CE0B38" w:rsidRPr="003906A2" w:rsidRDefault="00CE0B38" w:rsidP="00CA1049">
      <w:pPr>
        <w:pStyle w:val="ListParagraph"/>
        <w:numPr>
          <w:ilvl w:val="1"/>
          <w:numId w:val="4"/>
        </w:numPr>
        <w:rPr>
          <w:rFonts w:ascii="Tahoma" w:hAnsi="Tahoma" w:cs="Tahoma"/>
          <w:sz w:val="19"/>
          <w:szCs w:val="19"/>
        </w:rPr>
      </w:pPr>
      <w:r w:rsidRPr="003906A2">
        <w:rPr>
          <w:rFonts w:ascii="Tahoma" w:hAnsi="Tahoma" w:cs="Tahoma"/>
          <w:sz w:val="19"/>
          <w:szCs w:val="19"/>
        </w:rPr>
        <w:t>Best S.M.E.</w:t>
      </w:r>
      <w:r w:rsidR="00BF1557" w:rsidRPr="003906A2">
        <w:rPr>
          <w:rFonts w:ascii="Tahoma" w:hAnsi="Tahoma" w:cs="Tahoma"/>
          <w:sz w:val="19"/>
          <w:szCs w:val="19"/>
        </w:rPr>
        <w:t xml:space="preserve"> </w:t>
      </w:r>
      <w:r w:rsidRPr="003906A2">
        <w:rPr>
          <w:rFonts w:ascii="Tahoma" w:hAnsi="Tahoma" w:cs="Tahoma"/>
          <w:sz w:val="19"/>
          <w:szCs w:val="19"/>
        </w:rPr>
        <w:t xml:space="preserve">above 125 employees </w:t>
      </w:r>
      <w:r w:rsidR="00BF1557" w:rsidRPr="003906A2">
        <w:rPr>
          <w:rFonts w:ascii="Tahoma" w:hAnsi="Tahoma" w:cs="Tahoma"/>
          <w:sz w:val="19"/>
          <w:szCs w:val="19"/>
        </w:rPr>
        <w:t>(</w:t>
      </w:r>
      <w:r w:rsidRPr="003906A2">
        <w:rPr>
          <w:rFonts w:ascii="Tahoma" w:hAnsi="Tahoma" w:cs="Tahoma"/>
          <w:sz w:val="19"/>
          <w:szCs w:val="19"/>
        </w:rPr>
        <w:t>Highly Commended</w:t>
      </w:r>
      <w:r w:rsidR="00BF1557" w:rsidRPr="003906A2">
        <w:rPr>
          <w:rFonts w:ascii="Tahoma" w:hAnsi="Tahoma" w:cs="Tahoma"/>
          <w:sz w:val="19"/>
          <w:szCs w:val="19"/>
        </w:rPr>
        <w:t>)</w:t>
      </w:r>
    </w:p>
    <w:p w14:paraId="654759E2" w14:textId="00545A3B" w:rsidR="00A1414E" w:rsidRPr="003906A2" w:rsidRDefault="00ED68AC" w:rsidP="00325F0C">
      <w:pPr>
        <w:pStyle w:val="ListParagraph"/>
        <w:numPr>
          <w:ilvl w:val="0"/>
          <w:numId w:val="4"/>
        </w:numPr>
        <w:rPr>
          <w:rFonts w:ascii="Tahoma" w:hAnsi="Tahoma" w:cs="Tahoma"/>
          <w:sz w:val="19"/>
          <w:szCs w:val="19"/>
        </w:rPr>
      </w:pPr>
      <w:r w:rsidRPr="003906A2">
        <w:rPr>
          <w:rFonts w:ascii="Tahoma" w:hAnsi="Tahoma" w:cs="Tahoma"/>
          <w:sz w:val="19"/>
          <w:szCs w:val="19"/>
        </w:rPr>
        <w:t xml:space="preserve">Judging / Site Assessor </w:t>
      </w:r>
      <w:r w:rsidR="00CE0B38" w:rsidRPr="003906A2">
        <w:rPr>
          <w:rFonts w:ascii="Tahoma" w:hAnsi="Tahoma" w:cs="Tahoma"/>
          <w:sz w:val="19"/>
          <w:szCs w:val="19"/>
        </w:rPr>
        <w:t xml:space="preserve">TMMX Awards - Manufacturer of the Year </w:t>
      </w:r>
      <w:r w:rsidRPr="003906A2">
        <w:rPr>
          <w:rFonts w:ascii="Tahoma" w:hAnsi="Tahoma" w:cs="Tahoma"/>
          <w:sz w:val="19"/>
          <w:szCs w:val="19"/>
        </w:rPr>
        <w:t>- 2014, 2015, 2016, 2018, 2019</w:t>
      </w:r>
    </w:p>
    <w:sectPr w:rsidR="00A1414E" w:rsidRPr="003906A2" w:rsidSect="00A51615">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2A9D" w14:textId="77777777" w:rsidR="00333087" w:rsidRDefault="00333087" w:rsidP="00B3051A">
      <w:r>
        <w:separator/>
      </w:r>
    </w:p>
  </w:endnote>
  <w:endnote w:type="continuationSeparator" w:id="0">
    <w:p w14:paraId="2B363391" w14:textId="77777777" w:rsidR="00333087" w:rsidRDefault="00333087" w:rsidP="00B3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Noto Serif"/>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188565"/>
      <w:docPartObj>
        <w:docPartGallery w:val="Page Numbers (Bottom of Page)"/>
        <w:docPartUnique/>
      </w:docPartObj>
    </w:sdtPr>
    <w:sdtEndPr>
      <w:rPr>
        <w:rStyle w:val="PageNumber"/>
      </w:rPr>
    </w:sdtEndPr>
    <w:sdtContent>
      <w:p w14:paraId="489E2E24" w14:textId="47010C74" w:rsidR="0051359E" w:rsidRDefault="0051359E" w:rsidP="00AB31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DE7B0" w14:textId="77777777" w:rsidR="0051359E" w:rsidRDefault="0051359E" w:rsidP="00513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803440"/>
      <w:docPartObj>
        <w:docPartGallery w:val="Page Numbers (Bottom of Page)"/>
        <w:docPartUnique/>
      </w:docPartObj>
    </w:sdtPr>
    <w:sdtEndPr>
      <w:rPr>
        <w:rStyle w:val="PageNumber"/>
      </w:rPr>
    </w:sdtEndPr>
    <w:sdtContent>
      <w:p w14:paraId="7783A452" w14:textId="0D1353CC" w:rsidR="0051359E" w:rsidRDefault="0051359E" w:rsidP="00AB31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AA6C28" w14:textId="096FA750" w:rsidR="004D0A69" w:rsidRDefault="004D0A69" w:rsidP="0051359E">
    <w:pPr>
      <w:pStyle w:val="Footer"/>
      <w:ind w:right="360"/>
      <w:jc w:val="right"/>
    </w:pPr>
  </w:p>
  <w:p w14:paraId="4004198A" w14:textId="77777777" w:rsidR="004D0A69" w:rsidRDefault="004D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DB66" w14:textId="77777777" w:rsidR="00333087" w:rsidRDefault="00333087" w:rsidP="00B3051A">
      <w:r>
        <w:separator/>
      </w:r>
    </w:p>
  </w:footnote>
  <w:footnote w:type="continuationSeparator" w:id="0">
    <w:p w14:paraId="7424E111" w14:textId="77777777" w:rsidR="00333087" w:rsidRDefault="00333087" w:rsidP="00B3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DF7"/>
    <w:multiLevelType w:val="hybridMultilevel"/>
    <w:tmpl w:val="CBBC6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527EE"/>
    <w:multiLevelType w:val="hybridMultilevel"/>
    <w:tmpl w:val="059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84704"/>
    <w:multiLevelType w:val="hybridMultilevel"/>
    <w:tmpl w:val="6640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A1D39"/>
    <w:multiLevelType w:val="hybridMultilevel"/>
    <w:tmpl w:val="90F8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A215A"/>
    <w:multiLevelType w:val="hybridMultilevel"/>
    <w:tmpl w:val="37BC962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4127A9"/>
    <w:multiLevelType w:val="hybridMultilevel"/>
    <w:tmpl w:val="5762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76810"/>
    <w:multiLevelType w:val="hybridMultilevel"/>
    <w:tmpl w:val="0B169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4E76C3"/>
    <w:multiLevelType w:val="hybridMultilevel"/>
    <w:tmpl w:val="B6D6A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2B699B"/>
    <w:multiLevelType w:val="hybridMultilevel"/>
    <w:tmpl w:val="4CAE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83D12"/>
    <w:multiLevelType w:val="hybridMultilevel"/>
    <w:tmpl w:val="574ED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3"/>
  </w:num>
  <w:num w:numId="6">
    <w:abstractNumId w:val="1"/>
  </w:num>
  <w:num w:numId="7">
    <w:abstractNumId w:val="6"/>
  </w:num>
  <w:num w:numId="8">
    <w:abstractNumId w:val="7"/>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yNzMzMjC0MDQ1NTNT0lEKTi0uzszPAykwrQUAKRwcRywAAAA="/>
  </w:docVars>
  <w:rsids>
    <w:rsidRoot w:val="00607E12"/>
    <w:rsid w:val="0000019F"/>
    <w:rsid w:val="00003533"/>
    <w:rsid w:val="0000455E"/>
    <w:rsid w:val="00004877"/>
    <w:rsid w:val="000079C7"/>
    <w:rsid w:val="000079FA"/>
    <w:rsid w:val="00010FBE"/>
    <w:rsid w:val="00012861"/>
    <w:rsid w:val="00014CAF"/>
    <w:rsid w:val="00023184"/>
    <w:rsid w:val="00023FA0"/>
    <w:rsid w:val="00031B27"/>
    <w:rsid w:val="00034F1A"/>
    <w:rsid w:val="0003524D"/>
    <w:rsid w:val="000362E3"/>
    <w:rsid w:val="00037D2C"/>
    <w:rsid w:val="00040944"/>
    <w:rsid w:val="00042921"/>
    <w:rsid w:val="00043614"/>
    <w:rsid w:val="000439D1"/>
    <w:rsid w:val="000451E5"/>
    <w:rsid w:val="00047D6D"/>
    <w:rsid w:val="000516BF"/>
    <w:rsid w:val="00051E9B"/>
    <w:rsid w:val="000544CC"/>
    <w:rsid w:val="00061F1A"/>
    <w:rsid w:val="00062852"/>
    <w:rsid w:val="00072A72"/>
    <w:rsid w:val="000730F4"/>
    <w:rsid w:val="00076961"/>
    <w:rsid w:val="00077D9D"/>
    <w:rsid w:val="00081594"/>
    <w:rsid w:val="00083C76"/>
    <w:rsid w:val="00085962"/>
    <w:rsid w:val="000864E2"/>
    <w:rsid w:val="00086A59"/>
    <w:rsid w:val="00086D00"/>
    <w:rsid w:val="000940B3"/>
    <w:rsid w:val="00096EC7"/>
    <w:rsid w:val="0009715C"/>
    <w:rsid w:val="000A1E5A"/>
    <w:rsid w:val="000A394D"/>
    <w:rsid w:val="000A474B"/>
    <w:rsid w:val="000A4FE2"/>
    <w:rsid w:val="000A670A"/>
    <w:rsid w:val="000B440C"/>
    <w:rsid w:val="000B6E3C"/>
    <w:rsid w:val="000C4712"/>
    <w:rsid w:val="000C64AB"/>
    <w:rsid w:val="000C7605"/>
    <w:rsid w:val="000C7B34"/>
    <w:rsid w:val="000D100F"/>
    <w:rsid w:val="000D1303"/>
    <w:rsid w:val="000D2064"/>
    <w:rsid w:val="000D44E7"/>
    <w:rsid w:val="000E5472"/>
    <w:rsid w:val="000E7A3E"/>
    <w:rsid w:val="000F1C2D"/>
    <w:rsid w:val="000F4698"/>
    <w:rsid w:val="00101104"/>
    <w:rsid w:val="00102116"/>
    <w:rsid w:val="00102E2B"/>
    <w:rsid w:val="00103232"/>
    <w:rsid w:val="00113787"/>
    <w:rsid w:val="00116AE0"/>
    <w:rsid w:val="0012097B"/>
    <w:rsid w:val="0012139F"/>
    <w:rsid w:val="001228A9"/>
    <w:rsid w:val="00123D1B"/>
    <w:rsid w:val="00130D3F"/>
    <w:rsid w:val="00131AF9"/>
    <w:rsid w:val="00132D41"/>
    <w:rsid w:val="0013310E"/>
    <w:rsid w:val="001426D9"/>
    <w:rsid w:val="00142C2E"/>
    <w:rsid w:val="00152E06"/>
    <w:rsid w:val="00157A43"/>
    <w:rsid w:val="00157CFA"/>
    <w:rsid w:val="001606C3"/>
    <w:rsid w:val="001619E4"/>
    <w:rsid w:val="001663A0"/>
    <w:rsid w:val="00173923"/>
    <w:rsid w:val="00174618"/>
    <w:rsid w:val="00174A77"/>
    <w:rsid w:val="00176AAB"/>
    <w:rsid w:val="001771F2"/>
    <w:rsid w:val="00180C6F"/>
    <w:rsid w:val="00184FD8"/>
    <w:rsid w:val="00190BB9"/>
    <w:rsid w:val="00197E16"/>
    <w:rsid w:val="001A056F"/>
    <w:rsid w:val="001A5D05"/>
    <w:rsid w:val="001B3DB3"/>
    <w:rsid w:val="001C1AE0"/>
    <w:rsid w:val="001C2402"/>
    <w:rsid w:val="001D20D6"/>
    <w:rsid w:val="001D63A1"/>
    <w:rsid w:val="001E1842"/>
    <w:rsid w:val="001E41FD"/>
    <w:rsid w:val="001E4BBA"/>
    <w:rsid w:val="001E67E2"/>
    <w:rsid w:val="00203594"/>
    <w:rsid w:val="00205A6C"/>
    <w:rsid w:val="00207721"/>
    <w:rsid w:val="00207C46"/>
    <w:rsid w:val="00211BB3"/>
    <w:rsid w:val="00220FA3"/>
    <w:rsid w:val="002215CD"/>
    <w:rsid w:val="0023003E"/>
    <w:rsid w:val="0023474B"/>
    <w:rsid w:val="00240C8F"/>
    <w:rsid w:val="002421D2"/>
    <w:rsid w:val="00243D3A"/>
    <w:rsid w:val="00245168"/>
    <w:rsid w:val="00247D21"/>
    <w:rsid w:val="00250C03"/>
    <w:rsid w:val="002532ED"/>
    <w:rsid w:val="00260C14"/>
    <w:rsid w:val="002638FF"/>
    <w:rsid w:val="0026477C"/>
    <w:rsid w:val="002652A8"/>
    <w:rsid w:val="0026556B"/>
    <w:rsid w:val="002665BF"/>
    <w:rsid w:val="002672DB"/>
    <w:rsid w:val="00271B8E"/>
    <w:rsid w:val="00271DDB"/>
    <w:rsid w:val="00272977"/>
    <w:rsid w:val="002748A0"/>
    <w:rsid w:val="00274DC0"/>
    <w:rsid w:val="00276D14"/>
    <w:rsid w:val="002852DE"/>
    <w:rsid w:val="00293CEF"/>
    <w:rsid w:val="00294662"/>
    <w:rsid w:val="0029548F"/>
    <w:rsid w:val="002A07C1"/>
    <w:rsid w:val="002A1698"/>
    <w:rsid w:val="002A17D3"/>
    <w:rsid w:val="002A3D5B"/>
    <w:rsid w:val="002A4FFE"/>
    <w:rsid w:val="002A626B"/>
    <w:rsid w:val="002A7B73"/>
    <w:rsid w:val="002B492B"/>
    <w:rsid w:val="002B614C"/>
    <w:rsid w:val="002C0295"/>
    <w:rsid w:val="002C1056"/>
    <w:rsid w:val="002D72C4"/>
    <w:rsid w:val="002E0F09"/>
    <w:rsid w:val="002E5E7A"/>
    <w:rsid w:val="0030618D"/>
    <w:rsid w:val="0031197E"/>
    <w:rsid w:val="00323830"/>
    <w:rsid w:val="00324913"/>
    <w:rsid w:val="00325F0C"/>
    <w:rsid w:val="003266CB"/>
    <w:rsid w:val="00327FA0"/>
    <w:rsid w:val="00333087"/>
    <w:rsid w:val="0033707C"/>
    <w:rsid w:val="00342A34"/>
    <w:rsid w:val="0034327D"/>
    <w:rsid w:val="00346883"/>
    <w:rsid w:val="00351337"/>
    <w:rsid w:val="00352545"/>
    <w:rsid w:val="003546B7"/>
    <w:rsid w:val="00356B5C"/>
    <w:rsid w:val="00357BE1"/>
    <w:rsid w:val="00357EB2"/>
    <w:rsid w:val="00360C4D"/>
    <w:rsid w:val="00361EC6"/>
    <w:rsid w:val="0036274D"/>
    <w:rsid w:val="0036523B"/>
    <w:rsid w:val="00366E1B"/>
    <w:rsid w:val="00375884"/>
    <w:rsid w:val="00377F22"/>
    <w:rsid w:val="003906A2"/>
    <w:rsid w:val="00392991"/>
    <w:rsid w:val="003973BF"/>
    <w:rsid w:val="003A2877"/>
    <w:rsid w:val="003A6941"/>
    <w:rsid w:val="003B0A73"/>
    <w:rsid w:val="003B163D"/>
    <w:rsid w:val="003B349E"/>
    <w:rsid w:val="003B54C5"/>
    <w:rsid w:val="003C2102"/>
    <w:rsid w:val="003C2B73"/>
    <w:rsid w:val="003C5C42"/>
    <w:rsid w:val="003C7905"/>
    <w:rsid w:val="003D32B7"/>
    <w:rsid w:val="003D3DC4"/>
    <w:rsid w:val="003D409A"/>
    <w:rsid w:val="003D5A60"/>
    <w:rsid w:val="003D66C7"/>
    <w:rsid w:val="003E0979"/>
    <w:rsid w:val="003E16F3"/>
    <w:rsid w:val="003F5F6E"/>
    <w:rsid w:val="003F6907"/>
    <w:rsid w:val="003F6D7C"/>
    <w:rsid w:val="003F73D8"/>
    <w:rsid w:val="00400113"/>
    <w:rsid w:val="00401420"/>
    <w:rsid w:val="00402EC9"/>
    <w:rsid w:val="00404CEC"/>
    <w:rsid w:val="00405CBF"/>
    <w:rsid w:val="00413A96"/>
    <w:rsid w:val="0041600A"/>
    <w:rsid w:val="00416FC5"/>
    <w:rsid w:val="00432B8E"/>
    <w:rsid w:val="00433E2E"/>
    <w:rsid w:val="00444182"/>
    <w:rsid w:val="00444E32"/>
    <w:rsid w:val="00446556"/>
    <w:rsid w:val="00452454"/>
    <w:rsid w:val="00462233"/>
    <w:rsid w:val="00467341"/>
    <w:rsid w:val="00467ED9"/>
    <w:rsid w:val="00472C4C"/>
    <w:rsid w:val="004738B4"/>
    <w:rsid w:val="004753CF"/>
    <w:rsid w:val="0048019A"/>
    <w:rsid w:val="00481CE4"/>
    <w:rsid w:val="00482947"/>
    <w:rsid w:val="00486620"/>
    <w:rsid w:val="00487AB9"/>
    <w:rsid w:val="00495EAD"/>
    <w:rsid w:val="00496E0A"/>
    <w:rsid w:val="004A04F4"/>
    <w:rsid w:val="004A3C92"/>
    <w:rsid w:val="004A7B32"/>
    <w:rsid w:val="004B004B"/>
    <w:rsid w:val="004B1676"/>
    <w:rsid w:val="004B4493"/>
    <w:rsid w:val="004B56EC"/>
    <w:rsid w:val="004B7071"/>
    <w:rsid w:val="004C37ED"/>
    <w:rsid w:val="004C5B21"/>
    <w:rsid w:val="004C630A"/>
    <w:rsid w:val="004D0A69"/>
    <w:rsid w:val="004D1104"/>
    <w:rsid w:val="004D23F8"/>
    <w:rsid w:val="004D62CE"/>
    <w:rsid w:val="004D67B7"/>
    <w:rsid w:val="004E19A9"/>
    <w:rsid w:val="004E744B"/>
    <w:rsid w:val="004F4EF7"/>
    <w:rsid w:val="00500871"/>
    <w:rsid w:val="00500F27"/>
    <w:rsid w:val="00501347"/>
    <w:rsid w:val="00510E30"/>
    <w:rsid w:val="005116AB"/>
    <w:rsid w:val="0051359E"/>
    <w:rsid w:val="00513E11"/>
    <w:rsid w:val="00515D0D"/>
    <w:rsid w:val="0052057B"/>
    <w:rsid w:val="0052108C"/>
    <w:rsid w:val="00526E9C"/>
    <w:rsid w:val="005301D0"/>
    <w:rsid w:val="005303F2"/>
    <w:rsid w:val="00531624"/>
    <w:rsid w:val="00531AB2"/>
    <w:rsid w:val="00532E54"/>
    <w:rsid w:val="00533D7E"/>
    <w:rsid w:val="005371B7"/>
    <w:rsid w:val="0054428A"/>
    <w:rsid w:val="0054433D"/>
    <w:rsid w:val="00545439"/>
    <w:rsid w:val="00546251"/>
    <w:rsid w:val="0055042D"/>
    <w:rsid w:val="00553D4F"/>
    <w:rsid w:val="00556503"/>
    <w:rsid w:val="00557310"/>
    <w:rsid w:val="005637BB"/>
    <w:rsid w:val="0056475B"/>
    <w:rsid w:val="00573F9E"/>
    <w:rsid w:val="00574EE1"/>
    <w:rsid w:val="00577C13"/>
    <w:rsid w:val="005806B7"/>
    <w:rsid w:val="00581122"/>
    <w:rsid w:val="005820C3"/>
    <w:rsid w:val="00586110"/>
    <w:rsid w:val="00586499"/>
    <w:rsid w:val="0059277B"/>
    <w:rsid w:val="0059287A"/>
    <w:rsid w:val="005A11CE"/>
    <w:rsid w:val="005A2302"/>
    <w:rsid w:val="005A4AE2"/>
    <w:rsid w:val="005B1168"/>
    <w:rsid w:val="005B2B9F"/>
    <w:rsid w:val="005C0C06"/>
    <w:rsid w:val="005C13C2"/>
    <w:rsid w:val="005C7ACF"/>
    <w:rsid w:val="005D3021"/>
    <w:rsid w:val="005D5C48"/>
    <w:rsid w:val="005D5DF6"/>
    <w:rsid w:val="005E0B16"/>
    <w:rsid w:val="005E5940"/>
    <w:rsid w:val="005F095E"/>
    <w:rsid w:val="005F12F6"/>
    <w:rsid w:val="005F5F62"/>
    <w:rsid w:val="005F736F"/>
    <w:rsid w:val="00605783"/>
    <w:rsid w:val="00606C4D"/>
    <w:rsid w:val="00607D3B"/>
    <w:rsid w:val="00607E12"/>
    <w:rsid w:val="00612555"/>
    <w:rsid w:val="00612692"/>
    <w:rsid w:val="00613444"/>
    <w:rsid w:val="00613B41"/>
    <w:rsid w:val="00616D3D"/>
    <w:rsid w:val="00620011"/>
    <w:rsid w:val="00624A2A"/>
    <w:rsid w:val="00630B56"/>
    <w:rsid w:val="00630E7D"/>
    <w:rsid w:val="00631F26"/>
    <w:rsid w:val="00632DF1"/>
    <w:rsid w:val="00635013"/>
    <w:rsid w:val="00635BEA"/>
    <w:rsid w:val="00647C66"/>
    <w:rsid w:val="0065114C"/>
    <w:rsid w:val="0065144D"/>
    <w:rsid w:val="00652F06"/>
    <w:rsid w:val="00656BC1"/>
    <w:rsid w:val="0065705D"/>
    <w:rsid w:val="00660285"/>
    <w:rsid w:val="00660788"/>
    <w:rsid w:val="00663609"/>
    <w:rsid w:val="00664425"/>
    <w:rsid w:val="00664E02"/>
    <w:rsid w:val="00665A48"/>
    <w:rsid w:val="00667D19"/>
    <w:rsid w:val="00670C5D"/>
    <w:rsid w:val="00670FC4"/>
    <w:rsid w:val="00676960"/>
    <w:rsid w:val="0068278D"/>
    <w:rsid w:val="00683B99"/>
    <w:rsid w:val="0068558D"/>
    <w:rsid w:val="00685CEA"/>
    <w:rsid w:val="00686901"/>
    <w:rsid w:val="00690776"/>
    <w:rsid w:val="00692366"/>
    <w:rsid w:val="006962D8"/>
    <w:rsid w:val="00696903"/>
    <w:rsid w:val="006A37B1"/>
    <w:rsid w:val="006B3CB5"/>
    <w:rsid w:val="006D0D39"/>
    <w:rsid w:val="006E075A"/>
    <w:rsid w:val="006E07B6"/>
    <w:rsid w:val="006E0B1A"/>
    <w:rsid w:val="006E401C"/>
    <w:rsid w:val="006F0105"/>
    <w:rsid w:val="006F2DFE"/>
    <w:rsid w:val="006F589B"/>
    <w:rsid w:val="006F5D87"/>
    <w:rsid w:val="00703E86"/>
    <w:rsid w:val="0070548F"/>
    <w:rsid w:val="0071398F"/>
    <w:rsid w:val="00714084"/>
    <w:rsid w:val="00714451"/>
    <w:rsid w:val="00723F30"/>
    <w:rsid w:val="0072406F"/>
    <w:rsid w:val="00732585"/>
    <w:rsid w:val="007413CC"/>
    <w:rsid w:val="00742C1F"/>
    <w:rsid w:val="0074487D"/>
    <w:rsid w:val="00747179"/>
    <w:rsid w:val="00747874"/>
    <w:rsid w:val="00751550"/>
    <w:rsid w:val="00751778"/>
    <w:rsid w:val="007528B0"/>
    <w:rsid w:val="00752A4F"/>
    <w:rsid w:val="00753740"/>
    <w:rsid w:val="00757A9F"/>
    <w:rsid w:val="0076064C"/>
    <w:rsid w:val="00762DC9"/>
    <w:rsid w:val="0076495A"/>
    <w:rsid w:val="00765EE8"/>
    <w:rsid w:val="00766D90"/>
    <w:rsid w:val="007677F9"/>
    <w:rsid w:val="00770F30"/>
    <w:rsid w:val="00772B12"/>
    <w:rsid w:val="0077346D"/>
    <w:rsid w:val="0077617C"/>
    <w:rsid w:val="00780634"/>
    <w:rsid w:val="00784449"/>
    <w:rsid w:val="00785F2F"/>
    <w:rsid w:val="0079164B"/>
    <w:rsid w:val="00792DAD"/>
    <w:rsid w:val="00797710"/>
    <w:rsid w:val="007A4502"/>
    <w:rsid w:val="007A7B41"/>
    <w:rsid w:val="007B49A2"/>
    <w:rsid w:val="007B5122"/>
    <w:rsid w:val="007C186E"/>
    <w:rsid w:val="007C5751"/>
    <w:rsid w:val="007C736C"/>
    <w:rsid w:val="007D457E"/>
    <w:rsid w:val="007D4F72"/>
    <w:rsid w:val="007D536E"/>
    <w:rsid w:val="007D65FE"/>
    <w:rsid w:val="007F13B7"/>
    <w:rsid w:val="008000F0"/>
    <w:rsid w:val="00800188"/>
    <w:rsid w:val="00802A7A"/>
    <w:rsid w:val="0081392B"/>
    <w:rsid w:val="00814F0B"/>
    <w:rsid w:val="00816229"/>
    <w:rsid w:val="00817F0C"/>
    <w:rsid w:val="00822B71"/>
    <w:rsid w:val="008231D5"/>
    <w:rsid w:val="00823E56"/>
    <w:rsid w:val="008277FE"/>
    <w:rsid w:val="0083100F"/>
    <w:rsid w:val="008313E2"/>
    <w:rsid w:val="008315DC"/>
    <w:rsid w:val="008323A2"/>
    <w:rsid w:val="00833330"/>
    <w:rsid w:val="00836BB7"/>
    <w:rsid w:val="00840DD7"/>
    <w:rsid w:val="00843FA8"/>
    <w:rsid w:val="008450EB"/>
    <w:rsid w:val="00847098"/>
    <w:rsid w:val="00860A06"/>
    <w:rsid w:val="00862A93"/>
    <w:rsid w:val="0086318E"/>
    <w:rsid w:val="00872827"/>
    <w:rsid w:val="008901D8"/>
    <w:rsid w:val="00890423"/>
    <w:rsid w:val="00892444"/>
    <w:rsid w:val="008937AD"/>
    <w:rsid w:val="00893E37"/>
    <w:rsid w:val="00895EE6"/>
    <w:rsid w:val="00897DE9"/>
    <w:rsid w:val="008A20D9"/>
    <w:rsid w:val="008A5DA9"/>
    <w:rsid w:val="008B1D54"/>
    <w:rsid w:val="008B3781"/>
    <w:rsid w:val="008B4DDD"/>
    <w:rsid w:val="008B5D22"/>
    <w:rsid w:val="008C20ED"/>
    <w:rsid w:val="008C25C9"/>
    <w:rsid w:val="008C2DCD"/>
    <w:rsid w:val="008C4D29"/>
    <w:rsid w:val="008C6C22"/>
    <w:rsid w:val="008C6E38"/>
    <w:rsid w:val="008D46E1"/>
    <w:rsid w:val="008D57FC"/>
    <w:rsid w:val="008D6119"/>
    <w:rsid w:val="008D62E4"/>
    <w:rsid w:val="008D79AE"/>
    <w:rsid w:val="008E0299"/>
    <w:rsid w:val="008E34D8"/>
    <w:rsid w:val="008E4444"/>
    <w:rsid w:val="008F2620"/>
    <w:rsid w:val="008F70F9"/>
    <w:rsid w:val="0090052C"/>
    <w:rsid w:val="00900F4D"/>
    <w:rsid w:val="009015AD"/>
    <w:rsid w:val="0090368C"/>
    <w:rsid w:val="0090371A"/>
    <w:rsid w:val="00904C60"/>
    <w:rsid w:val="00912F18"/>
    <w:rsid w:val="009139AA"/>
    <w:rsid w:val="00914D6A"/>
    <w:rsid w:val="00915030"/>
    <w:rsid w:val="00915503"/>
    <w:rsid w:val="00916255"/>
    <w:rsid w:val="009167FB"/>
    <w:rsid w:val="00917061"/>
    <w:rsid w:val="00931640"/>
    <w:rsid w:val="0093221E"/>
    <w:rsid w:val="00932256"/>
    <w:rsid w:val="0094101B"/>
    <w:rsid w:val="009438E2"/>
    <w:rsid w:val="00945C2E"/>
    <w:rsid w:val="00946EEE"/>
    <w:rsid w:val="0095410B"/>
    <w:rsid w:val="00955F95"/>
    <w:rsid w:val="009566A2"/>
    <w:rsid w:val="00966885"/>
    <w:rsid w:val="00966B9D"/>
    <w:rsid w:val="00973AB1"/>
    <w:rsid w:val="0097699E"/>
    <w:rsid w:val="00981B60"/>
    <w:rsid w:val="009838D4"/>
    <w:rsid w:val="00984A7C"/>
    <w:rsid w:val="00985D36"/>
    <w:rsid w:val="00987106"/>
    <w:rsid w:val="00987271"/>
    <w:rsid w:val="009946A3"/>
    <w:rsid w:val="009A6157"/>
    <w:rsid w:val="009B3088"/>
    <w:rsid w:val="009B3F5E"/>
    <w:rsid w:val="009C41C0"/>
    <w:rsid w:val="009C7C27"/>
    <w:rsid w:val="009D25D8"/>
    <w:rsid w:val="009E1C6A"/>
    <w:rsid w:val="009E513A"/>
    <w:rsid w:val="009E7AFF"/>
    <w:rsid w:val="009F3631"/>
    <w:rsid w:val="009F5A66"/>
    <w:rsid w:val="00A00165"/>
    <w:rsid w:val="00A0062F"/>
    <w:rsid w:val="00A00CDE"/>
    <w:rsid w:val="00A04E50"/>
    <w:rsid w:val="00A079B5"/>
    <w:rsid w:val="00A12F0A"/>
    <w:rsid w:val="00A1414E"/>
    <w:rsid w:val="00A14FCA"/>
    <w:rsid w:val="00A16881"/>
    <w:rsid w:val="00A17E44"/>
    <w:rsid w:val="00A2144D"/>
    <w:rsid w:val="00A25F28"/>
    <w:rsid w:val="00A31233"/>
    <w:rsid w:val="00A36FFD"/>
    <w:rsid w:val="00A3706F"/>
    <w:rsid w:val="00A400AA"/>
    <w:rsid w:val="00A40340"/>
    <w:rsid w:val="00A4099E"/>
    <w:rsid w:val="00A41D67"/>
    <w:rsid w:val="00A42009"/>
    <w:rsid w:val="00A42016"/>
    <w:rsid w:val="00A45937"/>
    <w:rsid w:val="00A46940"/>
    <w:rsid w:val="00A51615"/>
    <w:rsid w:val="00A52231"/>
    <w:rsid w:val="00A57A90"/>
    <w:rsid w:val="00A62FF1"/>
    <w:rsid w:val="00A64598"/>
    <w:rsid w:val="00A64C23"/>
    <w:rsid w:val="00A66C7D"/>
    <w:rsid w:val="00A67288"/>
    <w:rsid w:val="00A72A35"/>
    <w:rsid w:val="00A7494C"/>
    <w:rsid w:val="00A74E9E"/>
    <w:rsid w:val="00A77339"/>
    <w:rsid w:val="00A80FAB"/>
    <w:rsid w:val="00A820D4"/>
    <w:rsid w:val="00A92B6F"/>
    <w:rsid w:val="00A958EB"/>
    <w:rsid w:val="00AA3586"/>
    <w:rsid w:val="00AA3B56"/>
    <w:rsid w:val="00AA4A9D"/>
    <w:rsid w:val="00AA5744"/>
    <w:rsid w:val="00AA65FA"/>
    <w:rsid w:val="00AB1128"/>
    <w:rsid w:val="00AC249E"/>
    <w:rsid w:val="00AC3A92"/>
    <w:rsid w:val="00AC47DC"/>
    <w:rsid w:val="00AC56F4"/>
    <w:rsid w:val="00AC7BE7"/>
    <w:rsid w:val="00AD2FFE"/>
    <w:rsid w:val="00AD35D9"/>
    <w:rsid w:val="00AD43CA"/>
    <w:rsid w:val="00AE10E5"/>
    <w:rsid w:val="00AE255F"/>
    <w:rsid w:val="00AE48BB"/>
    <w:rsid w:val="00AF057F"/>
    <w:rsid w:val="00AF1C5F"/>
    <w:rsid w:val="00B015C7"/>
    <w:rsid w:val="00B0283A"/>
    <w:rsid w:val="00B02E11"/>
    <w:rsid w:val="00B061E7"/>
    <w:rsid w:val="00B14AC7"/>
    <w:rsid w:val="00B1677A"/>
    <w:rsid w:val="00B21B2A"/>
    <w:rsid w:val="00B239BB"/>
    <w:rsid w:val="00B24697"/>
    <w:rsid w:val="00B3051A"/>
    <w:rsid w:val="00B32AFC"/>
    <w:rsid w:val="00B34D1A"/>
    <w:rsid w:val="00B35C0D"/>
    <w:rsid w:val="00B35F02"/>
    <w:rsid w:val="00B36976"/>
    <w:rsid w:val="00B36F19"/>
    <w:rsid w:val="00B400C6"/>
    <w:rsid w:val="00B40CF0"/>
    <w:rsid w:val="00B4315B"/>
    <w:rsid w:val="00B4578E"/>
    <w:rsid w:val="00B457DD"/>
    <w:rsid w:val="00B52310"/>
    <w:rsid w:val="00B542C1"/>
    <w:rsid w:val="00B547A1"/>
    <w:rsid w:val="00B550CA"/>
    <w:rsid w:val="00B6690D"/>
    <w:rsid w:val="00B66B70"/>
    <w:rsid w:val="00B7567C"/>
    <w:rsid w:val="00B851B6"/>
    <w:rsid w:val="00B85298"/>
    <w:rsid w:val="00B8530B"/>
    <w:rsid w:val="00B87910"/>
    <w:rsid w:val="00B905B8"/>
    <w:rsid w:val="00B90837"/>
    <w:rsid w:val="00B928F3"/>
    <w:rsid w:val="00B9459A"/>
    <w:rsid w:val="00B95A42"/>
    <w:rsid w:val="00B97386"/>
    <w:rsid w:val="00BA0DEB"/>
    <w:rsid w:val="00BA29A4"/>
    <w:rsid w:val="00BA3EDE"/>
    <w:rsid w:val="00BA4A7F"/>
    <w:rsid w:val="00BB4287"/>
    <w:rsid w:val="00BB54A3"/>
    <w:rsid w:val="00BB6DBB"/>
    <w:rsid w:val="00BC08E0"/>
    <w:rsid w:val="00BC10B3"/>
    <w:rsid w:val="00BC300C"/>
    <w:rsid w:val="00BC4DD2"/>
    <w:rsid w:val="00BD5436"/>
    <w:rsid w:val="00BD669D"/>
    <w:rsid w:val="00BE386B"/>
    <w:rsid w:val="00BE44C5"/>
    <w:rsid w:val="00BE5D35"/>
    <w:rsid w:val="00BE6B0A"/>
    <w:rsid w:val="00BF1557"/>
    <w:rsid w:val="00BF1BC8"/>
    <w:rsid w:val="00BF299D"/>
    <w:rsid w:val="00C0040D"/>
    <w:rsid w:val="00C022AF"/>
    <w:rsid w:val="00C05B1B"/>
    <w:rsid w:val="00C215A7"/>
    <w:rsid w:val="00C2348C"/>
    <w:rsid w:val="00C24B5E"/>
    <w:rsid w:val="00C24EB6"/>
    <w:rsid w:val="00C25050"/>
    <w:rsid w:val="00C30A2C"/>
    <w:rsid w:val="00C30A63"/>
    <w:rsid w:val="00C3373E"/>
    <w:rsid w:val="00C35067"/>
    <w:rsid w:val="00C37810"/>
    <w:rsid w:val="00C41544"/>
    <w:rsid w:val="00C41B81"/>
    <w:rsid w:val="00C4307F"/>
    <w:rsid w:val="00C452E5"/>
    <w:rsid w:val="00C45A8C"/>
    <w:rsid w:val="00C466AF"/>
    <w:rsid w:val="00C46B96"/>
    <w:rsid w:val="00C470D8"/>
    <w:rsid w:val="00C5490B"/>
    <w:rsid w:val="00C55AFC"/>
    <w:rsid w:val="00C62534"/>
    <w:rsid w:val="00C67F05"/>
    <w:rsid w:val="00C86810"/>
    <w:rsid w:val="00C87600"/>
    <w:rsid w:val="00C923D7"/>
    <w:rsid w:val="00C945B0"/>
    <w:rsid w:val="00CA1049"/>
    <w:rsid w:val="00CA17CB"/>
    <w:rsid w:val="00CA60A4"/>
    <w:rsid w:val="00CB5A4E"/>
    <w:rsid w:val="00CB609D"/>
    <w:rsid w:val="00CB6200"/>
    <w:rsid w:val="00CB7C48"/>
    <w:rsid w:val="00CC0D6D"/>
    <w:rsid w:val="00CC1523"/>
    <w:rsid w:val="00CC3BD1"/>
    <w:rsid w:val="00CC5080"/>
    <w:rsid w:val="00CC780A"/>
    <w:rsid w:val="00CD4002"/>
    <w:rsid w:val="00CD4017"/>
    <w:rsid w:val="00CD773D"/>
    <w:rsid w:val="00CE039E"/>
    <w:rsid w:val="00CE0B38"/>
    <w:rsid w:val="00CE2FC5"/>
    <w:rsid w:val="00CE459B"/>
    <w:rsid w:val="00CE5954"/>
    <w:rsid w:val="00CF109D"/>
    <w:rsid w:val="00CF6C5A"/>
    <w:rsid w:val="00D017DE"/>
    <w:rsid w:val="00D02186"/>
    <w:rsid w:val="00D12269"/>
    <w:rsid w:val="00D13680"/>
    <w:rsid w:val="00D145D3"/>
    <w:rsid w:val="00D16BEC"/>
    <w:rsid w:val="00D175C4"/>
    <w:rsid w:val="00D17B20"/>
    <w:rsid w:val="00D2089B"/>
    <w:rsid w:val="00D221E9"/>
    <w:rsid w:val="00D25CD2"/>
    <w:rsid w:val="00D36A39"/>
    <w:rsid w:val="00D4101B"/>
    <w:rsid w:val="00D42550"/>
    <w:rsid w:val="00D42B4E"/>
    <w:rsid w:val="00D450F0"/>
    <w:rsid w:val="00D46592"/>
    <w:rsid w:val="00D50F50"/>
    <w:rsid w:val="00D51F8C"/>
    <w:rsid w:val="00D5389C"/>
    <w:rsid w:val="00D54149"/>
    <w:rsid w:val="00D545D1"/>
    <w:rsid w:val="00D5473D"/>
    <w:rsid w:val="00D56E58"/>
    <w:rsid w:val="00D75BD4"/>
    <w:rsid w:val="00D766D7"/>
    <w:rsid w:val="00D77C91"/>
    <w:rsid w:val="00D8175A"/>
    <w:rsid w:val="00D87DD6"/>
    <w:rsid w:val="00D900FA"/>
    <w:rsid w:val="00D91696"/>
    <w:rsid w:val="00D93E74"/>
    <w:rsid w:val="00DA300E"/>
    <w:rsid w:val="00DA5516"/>
    <w:rsid w:val="00DA6EB4"/>
    <w:rsid w:val="00DA7F2F"/>
    <w:rsid w:val="00DB14BC"/>
    <w:rsid w:val="00DB164F"/>
    <w:rsid w:val="00DB2458"/>
    <w:rsid w:val="00DC25E9"/>
    <w:rsid w:val="00DD1871"/>
    <w:rsid w:val="00DE55DE"/>
    <w:rsid w:val="00DE576A"/>
    <w:rsid w:val="00DF00D9"/>
    <w:rsid w:val="00DF162F"/>
    <w:rsid w:val="00DF4339"/>
    <w:rsid w:val="00DF6D2E"/>
    <w:rsid w:val="00E00C9B"/>
    <w:rsid w:val="00E0112A"/>
    <w:rsid w:val="00E02EAF"/>
    <w:rsid w:val="00E03E91"/>
    <w:rsid w:val="00E04EA0"/>
    <w:rsid w:val="00E1167D"/>
    <w:rsid w:val="00E17755"/>
    <w:rsid w:val="00E204A4"/>
    <w:rsid w:val="00E20958"/>
    <w:rsid w:val="00E20AE0"/>
    <w:rsid w:val="00E21478"/>
    <w:rsid w:val="00E235D2"/>
    <w:rsid w:val="00E2513B"/>
    <w:rsid w:val="00E25CEC"/>
    <w:rsid w:val="00E26352"/>
    <w:rsid w:val="00E32DC8"/>
    <w:rsid w:val="00E34E84"/>
    <w:rsid w:val="00E35C32"/>
    <w:rsid w:val="00E36AAA"/>
    <w:rsid w:val="00E37C22"/>
    <w:rsid w:val="00E4149B"/>
    <w:rsid w:val="00E4193F"/>
    <w:rsid w:val="00E41A42"/>
    <w:rsid w:val="00E4591B"/>
    <w:rsid w:val="00E51D0B"/>
    <w:rsid w:val="00E602ED"/>
    <w:rsid w:val="00E6242E"/>
    <w:rsid w:val="00E6535E"/>
    <w:rsid w:val="00E67CE7"/>
    <w:rsid w:val="00E73B9B"/>
    <w:rsid w:val="00E77FC5"/>
    <w:rsid w:val="00E80C91"/>
    <w:rsid w:val="00E85665"/>
    <w:rsid w:val="00E937F1"/>
    <w:rsid w:val="00E938AB"/>
    <w:rsid w:val="00E95300"/>
    <w:rsid w:val="00E96D91"/>
    <w:rsid w:val="00EA3E65"/>
    <w:rsid w:val="00EA40D8"/>
    <w:rsid w:val="00EB1B17"/>
    <w:rsid w:val="00EB4E0A"/>
    <w:rsid w:val="00EB659A"/>
    <w:rsid w:val="00EC0711"/>
    <w:rsid w:val="00EC1B49"/>
    <w:rsid w:val="00ED0CD6"/>
    <w:rsid w:val="00ED24CF"/>
    <w:rsid w:val="00ED64FE"/>
    <w:rsid w:val="00ED68AC"/>
    <w:rsid w:val="00EE524C"/>
    <w:rsid w:val="00EF40FA"/>
    <w:rsid w:val="00EF519C"/>
    <w:rsid w:val="00F03CDD"/>
    <w:rsid w:val="00F0500E"/>
    <w:rsid w:val="00F17D33"/>
    <w:rsid w:val="00F25136"/>
    <w:rsid w:val="00F2549A"/>
    <w:rsid w:val="00F3059D"/>
    <w:rsid w:val="00F321A8"/>
    <w:rsid w:val="00F33819"/>
    <w:rsid w:val="00F341BB"/>
    <w:rsid w:val="00F34EDF"/>
    <w:rsid w:val="00F433D8"/>
    <w:rsid w:val="00F4590F"/>
    <w:rsid w:val="00F46193"/>
    <w:rsid w:val="00F52876"/>
    <w:rsid w:val="00F538F7"/>
    <w:rsid w:val="00F54117"/>
    <w:rsid w:val="00F60D0A"/>
    <w:rsid w:val="00F63223"/>
    <w:rsid w:val="00F647EB"/>
    <w:rsid w:val="00F67638"/>
    <w:rsid w:val="00F72880"/>
    <w:rsid w:val="00F73B2A"/>
    <w:rsid w:val="00F740F5"/>
    <w:rsid w:val="00F765FF"/>
    <w:rsid w:val="00F76EE5"/>
    <w:rsid w:val="00F76EFA"/>
    <w:rsid w:val="00F843E5"/>
    <w:rsid w:val="00F92919"/>
    <w:rsid w:val="00FA155E"/>
    <w:rsid w:val="00FA4359"/>
    <w:rsid w:val="00FA6971"/>
    <w:rsid w:val="00FA726A"/>
    <w:rsid w:val="00FB20AB"/>
    <w:rsid w:val="00FC0942"/>
    <w:rsid w:val="00FC1E7F"/>
    <w:rsid w:val="00FC3E50"/>
    <w:rsid w:val="00FC5F1B"/>
    <w:rsid w:val="00FC775B"/>
    <w:rsid w:val="00FD0B84"/>
    <w:rsid w:val="00FD0D90"/>
    <w:rsid w:val="00FD1AFA"/>
    <w:rsid w:val="00FD1B04"/>
    <w:rsid w:val="00FD7701"/>
    <w:rsid w:val="00FE13F5"/>
    <w:rsid w:val="00FF059E"/>
    <w:rsid w:val="00FF29B4"/>
    <w:rsid w:val="00FF4A95"/>
    <w:rsid w:val="00FF5E8A"/>
    <w:rsid w:val="00FF69ED"/>
    <w:rsid w:val="05BB5ACB"/>
    <w:rsid w:val="2CA1773C"/>
    <w:rsid w:val="542897EE"/>
    <w:rsid w:val="60908A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AF5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4D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B2A"/>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301D0"/>
    <w:rPr>
      <w:rFonts w:ascii="Tahoma" w:hAnsi="Tahoma" w:cs="Tahoma"/>
      <w:sz w:val="16"/>
      <w:szCs w:val="16"/>
    </w:rPr>
  </w:style>
  <w:style w:type="character" w:customStyle="1" w:styleId="BalloonTextChar">
    <w:name w:val="Balloon Text Char"/>
    <w:basedOn w:val="DefaultParagraphFont"/>
    <w:link w:val="BalloonText"/>
    <w:uiPriority w:val="99"/>
    <w:semiHidden/>
    <w:rsid w:val="005301D0"/>
    <w:rPr>
      <w:rFonts w:ascii="Tahoma" w:hAnsi="Tahoma" w:cs="Tahoma"/>
      <w:sz w:val="16"/>
      <w:szCs w:val="16"/>
    </w:rPr>
  </w:style>
  <w:style w:type="character" w:styleId="CommentReference">
    <w:name w:val="annotation reference"/>
    <w:basedOn w:val="DefaultParagraphFont"/>
    <w:uiPriority w:val="99"/>
    <w:semiHidden/>
    <w:unhideWhenUsed/>
    <w:rsid w:val="00690776"/>
    <w:rPr>
      <w:sz w:val="16"/>
      <w:szCs w:val="16"/>
    </w:rPr>
  </w:style>
  <w:style w:type="paragraph" w:styleId="CommentText">
    <w:name w:val="annotation text"/>
    <w:basedOn w:val="Normal"/>
    <w:link w:val="CommentTextChar"/>
    <w:uiPriority w:val="99"/>
    <w:semiHidden/>
    <w:unhideWhenUsed/>
    <w:rsid w:val="00690776"/>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90776"/>
    <w:rPr>
      <w:sz w:val="20"/>
      <w:szCs w:val="20"/>
    </w:rPr>
  </w:style>
  <w:style w:type="paragraph" w:styleId="CommentSubject">
    <w:name w:val="annotation subject"/>
    <w:basedOn w:val="CommentText"/>
    <w:next w:val="CommentText"/>
    <w:link w:val="CommentSubjectChar"/>
    <w:uiPriority w:val="99"/>
    <w:semiHidden/>
    <w:unhideWhenUsed/>
    <w:rsid w:val="00690776"/>
    <w:rPr>
      <w:b/>
      <w:bCs/>
    </w:rPr>
  </w:style>
  <w:style w:type="character" w:customStyle="1" w:styleId="CommentSubjectChar">
    <w:name w:val="Comment Subject Char"/>
    <w:basedOn w:val="CommentTextChar"/>
    <w:link w:val="CommentSubject"/>
    <w:uiPriority w:val="99"/>
    <w:semiHidden/>
    <w:rsid w:val="00690776"/>
    <w:rPr>
      <w:b/>
      <w:bCs/>
      <w:sz w:val="20"/>
      <w:szCs w:val="20"/>
    </w:rPr>
  </w:style>
  <w:style w:type="paragraph" w:styleId="Revision">
    <w:name w:val="Revision"/>
    <w:hidden/>
    <w:uiPriority w:val="99"/>
    <w:semiHidden/>
    <w:rsid w:val="00690776"/>
    <w:pPr>
      <w:spacing w:after="0" w:line="240" w:lineRule="auto"/>
    </w:pPr>
  </w:style>
  <w:style w:type="character" w:styleId="Emphasis">
    <w:name w:val="Emphasis"/>
    <w:basedOn w:val="DefaultParagraphFont"/>
    <w:uiPriority w:val="20"/>
    <w:qFormat/>
    <w:rsid w:val="00A52231"/>
    <w:rPr>
      <w:i/>
      <w:iCs/>
    </w:rPr>
  </w:style>
  <w:style w:type="character" w:styleId="Strong">
    <w:name w:val="Strong"/>
    <w:basedOn w:val="DefaultParagraphFont"/>
    <w:uiPriority w:val="22"/>
    <w:qFormat/>
    <w:rsid w:val="00A52231"/>
    <w:rPr>
      <w:b/>
      <w:bCs/>
    </w:rPr>
  </w:style>
  <w:style w:type="paragraph" w:customStyle="1" w:styleId="ecxmsolistparagraph">
    <w:name w:val="ecxmsolistparagraph"/>
    <w:basedOn w:val="Normal"/>
    <w:rsid w:val="00A52231"/>
    <w:pPr>
      <w:spacing w:after="324"/>
    </w:pPr>
    <w:rPr>
      <w:rFonts w:eastAsia="Times New Roman"/>
    </w:rPr>
  </w:style>
  <w:style w:type="paragraph" w:customStyle="1" w:styleId="ecxmsonormal">
    <w:name w:val="ecxmsonormal"/>
    <w:basedOn w:val="Normal"/>
    <w:rsid w:val="00C87600"/>
    <w:pPr>
      <w:spacing w:after="324"/>
    </w:pPr>
    <w:rPr>
      <w:rFonts w:eastAsia="Times New Roman"/>
    </w:rPr>
  </w:style>
  <w:style w:type="paragraph" w:styleId="Header">
    <w:name w:val="header"/>
    <w:basedOn w:val="Normal"/>
    <w:link w:val="HeaderChar"/>
    <w:uiPriority w:val="99"/>
    <w:unhideWhenUsed/>
    <w:rsid w:val="00B3051A"/>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3051A"/>
  </w:style>
  <w:style w:type="paragraph" w:styleId="Footer">
    <w:name w:val="footer"/>
    <w:basedOn w:val="Normal"/>
    <w:link w:val="FooterChar"/>
    <w:uiPriority w:val="99"/>
    <w:unhideWhenUsed/>
    <w:rsid w:val="00B3051A"/>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3051A"/>
  </w:style>
  <w:style w:type="character" w:styleId="Hyperlink">
    <w:name w:val="Hyperlink"/>
    <w:basedOn w:val="DefaultParagraphFont"/>
    <w:uiPriority w:val="99"/>
    <w:unhideWhenUsed/>
    <w:rsid w:val="00180C6F"/>
    <w:rPr>
      <w:color w:val="0000FF" w:themeColor="hyperlink"/>
      <w:u w:val="single"/>
    </w:rPr>
  </w:style>
  <w:style w:type="paragraph" w:customStyle="1" w:styleId="pv-profile-sectionsortable-item">
    <w:name w:val="pv-profile-section__sortable-item"/>
    <w:basedOn w:val="Normal"/>
    <w:rsid w:val="006E075A"/>
    <w:pPr>
      <w:spacing w:before="100" w:beforeAutospacing="1" w:after="100" w:afterAutospacing="1"/>
    </w:pPr>
    <w:rPr>
      <w:rFonts w:eastAsia="Times New Roman"/>
      <w:lang w:eastAsia="en-US"/>
    </w:rPr>
  </w:style>
  <w:style w:type="paragraph" w:customStyle="1" w:styleId="pv-entitydescription">
    <w:name w:val="pv-entity__description"/>
    <w:basedOn w:val="Normal"/>
    <w:rsid w:val="006E075A"/>
    <w:pPr>
      <w:spacing w:before="100" w:beforeAutospacing="1" w:after="100" w:afterAutospacing="1"/>
    </w:pPr>
    <w:rPr>
      <w:rFonts w:eastAsia="Times New Roman"/>
      <w:lang w:eastAsia="en-US"/>
    </w:rPr>
  </w:style>
  <w:style w:type="character" w:customStyle="1" w:styleId="svg-icon-wrap">
    <w:name w:val="svg-icon-wrap"/>
    <w:basedOn w:val="DefaultParagraphFont"/>
    <w:rsid w:val="006E075A"/>
  </w:style>
  <w:style w:type="character" w:styleId="PageNumber">
    <w:name w:val="page number"/>
    <w:basedOn w:val="DefaultParagraphFont"/>
    <w:uiPriority w:val="99"/>
    <w:semiHidden/>
    <w:unhideWhenUsed/>
    <w:rsid w:val="0051359E"/>
  </w:style>
  <w:style w:type="character" w:styleId="FollowedHyperlink">
    <w:name w:val="FollowedHyperlink"/>
    <w:basedOn w:val="DefaultParagraphFont"/>
    <w:uiPriority w:val="99"/>
    <w:semiHidden/>
    <w:unhideWhenUsed/>
    <w:rsid w:val="00390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05">
      <w:bodyDiv w:val="1"/>
      <w:marLeft w:val="0"/>
      <w:marRight w:val="0"/>
      <w:marTop w:val="0"/>
      <w:marBottom w:val="0"/>
      <w:divBdr>
        <w:top w:val="none" w:sz="0" w:space="0" w:color="auto"/>
        <w:left w:val="none" w:sz="0" w:space="0" w:color="auto"/>
        <w:bottom w:val="none" w:sz="0" w:space="0" w:color="auto"/>
        <w:right w:val="none" w:sz="0" w:space="0" w:color="auto"/>
      </w:divBdr>
      <w:divsChild>
        <w:div w:id="877860432">
          <w:marLeft w:val="0"/>
          <w:marRight w:val="0"/>
          <w:marTop w:val="0"/>
          <w:marBottom w:val="0"/>
          <w:divBdr>
            <w:top w:val="none" w:sz="0" w:space="0" w:color="auto"/>
            <w:left w:val="none" w:sz="0" w:space="0" w:color="auto"/>
            <w:bottom w:val="none" w:sz="0" w:space="0" w:color="auto"/>
            <w:right w:val="none" w:sz="0" w:space="0" w:color="auto"/>
          </w:divBdr>
          <w:divsChild>
            <w:div w:id="747583513">
              <w:marLeft w:val="0"/>
              <w:marRight w:val="0"/>
              <w:marTop w:val="0"/>
              <w:marBottom w:val="0"/>
              <w:divBdr>
                <w:top w:val="none" w:sz="0" w:space="0" w:color="auto"/>
                <w:left w:val="none" w:sz="0" w:space="0" w:color="auto"/>
                <w:bottom w:val="none" w:sz="0" w:space="0" w:color="auto"/>
                <w:right w:val="none" w:sz="0" w:space="0" w:color="auto"/>
              </w:divBdr>
              <w:divsChild>
                <w:div w:id="622928015">
                  <w:marLeft w:val="0"/>
                  <w:marRight w:val="0"/>
                  <w:marTop w:val="0"/>
                  <w:marBottom w:val="0"/>
                  <w:divBdr>
                    <w:top w:val="none" w:sz="0" w:space="0" w:color="auto"/>
                    <w:left w:val="none" w:sz="0" w:space="0" w:color="auto"/>
                    <w:bottom w:val="none" w:sz="0" w:space="0" w:color="auto"/>
                    <w:right w:val="none" w:sz="0" w:space="0" w:color="auto"/>
                  </w:divBdr>
                  <w:divsChild>
                    <w:div w:id="615790336">
                      <w:marLeft w:val="0"/>
                      <w:marRight w:val="0"/>
                      <w:marTop w:val="0"/>
                      <w:marBottom w:val="0"/>
                      <w:divBdr>
                        <w:top w:val="none" w:sz="0" w:space="0" w:color="auto"/>
                        <w:left w:val="none" w:sz="0" w:space="0" w:color="auto"/>
                        <w:bottom w:val="none" w:sz="0" w:space="0" w:color="auto"/>
                        <w:right w:val="none" w:sz="0" w:space="0" w:color="auto"/>
                      </w:divBdr>
                      <w:divsChild>
                        <w:div w:id="914512520">
                          <w:marLeft w:val="0"/>
                          <w:marRight w:val="0"/>
                          <w:marTop w:val="0"/>
                          <w:marBottom w:val="0"/>
                          <w:divBdr>
                            <w:top w:val="none" w:sz="0" w:space="0" w:color="auto"/>
                            <w:left w:val="none" w:sz="0" w:space="0" w:color="auto"/>
                            <w:bottom w:val="none" w:sz="0" w:space="0" w:color="auto"/>
                            <w:right w:val="none" w:sz="0" w:space="0" w:color="auto"/>
                          </w:divBdr>
                          <w:divsChild>
                            <w:div w:id="1015961868">
                              <w:marLeft w:val="0"/>
                              <w:marRight w:val="0"/>
                              <w:marTop w:val="0"/>
                              <w:marBottom w:val="0"/>
                              <w:divBdr>
                                <w:top w:val="none" w:sz="0" w:space="0" w:color="auto"/>
                                <w:left w:val="none" w:sz="0" w:space="0" w:color="auto"/>
                                <w:bottom w:val="none" w:sz="0" w:space="0" w:color="auto"/>
                                <w:right w:val="none" w:sz="0" w:space="0" w:color="auto"/>
                              </w:divBdr>
                              <w:divsChild>
                                <w:div w:id="1691561812">
                                  <w:marLeft w:val="0"/>
                                  <w:marRight w:val="0"/>
                                  <w:marTop w:val="0"/>
                                  <w:marBottom w:val="0"/>
                                  <w:divBdr>
                                    <w:top w:val="none" w:sz="0" w:space="0" w:color="auto"/>
                                    <w:left w:val="none" w:sz="0" w:space="0" w:color="auto"/>
                                    <w:bottom w:val="none" w:sz="0" w:space="0" w:color="auto"/>
                                    <w:right w:val="none" w:sz="0" w:space="0" w:color="auto"/>
                                  </w:divBdr>
                                  <w:divsChild>
                                    <w:div w:id="1820883836">
                                      <w:marLeft w:val="0"/>
                                      <w:marRight w:val="0"/>
                                      <w:marTop w:val="0"/>
                                      <w:marBottom w:val="0"/>
                                      <w:divBdr>
                                        <w:top w:val="none" w:sz="0" w:space="0" w:color="auto"/>
                                        <w:left w:val="none" w:sz="0" w:space="0" w:color="auto"/>
                                        <w:bottom w:val="none" w:sz="0" w:space="0" w:color="auto"/>
                                        <w:right w:val="none" w:sz="0" w:space="0" w:color="auto"/>
                                      </w:divBdr>
                                      <w:divsChild>
                                        <w:div w:id="991713816">
                                          <w:marLeft w:val="0"/>
                                          <w:marRight w:val="0"/>
                                          <w:marTop w:val="0"/>
                                          <w:marBottom w:val="0"/>
                                          <w:divBdr>
                                            <w:top w:val="none" w:sz="0" w:space="0" w:color="auto"/>
                                            <w:left w:val="none" w:sz="0" w:space="0" w:color="auto"/>
                                            <w:bottom w:val="none" w:sz="0" w:space="0" w:color="auto"/>
                                            <w:right w:val="none" w:sz="0" w:space="0" w:color="auto"/>
                                          </w:divBdr>
                                          <w:divsChild>
                                            <w:div w:id="197742552">
                                              <w:marLeft w:val="0"/>
                                              <w:marRight w:val="0"/>
                                              <w:marTop w:val="0"/>
                                              <w:marBottom w:val="0"/>
                                              <w:divBdr>
                                                <w:top w:val="none" w:sz="0" w:space="0" w:color="auto"/>
                                                <w:left w:val="none" w:sz="0" w:space="0" w:color="auto"/>
                                                <w:bottom w:val="none" w:sz="0" w:space="0" w:color="auto"/>
                                                <w:right w:val="none" w:sz="0" w:space="0" w:color="auto"/>
                                              </w:divBdr>
                                              <w:divsChild>
                                                <w:div w:id="1355497437">
                                                  <w:marLeft w:val="0"/>
                                                  <w:marRight w:val="0"/>
                                                  <w:marTop w:val="0"/>
                                                  <w:marBottom w:val="0"/>
                                                  <w:divBdr>
                                                    <w:top w:val="none" w:sz="0" w:space="0" w:color="auto"/>
                                                    <w:left w:val="none" w:sz="0" w:space="0" w:color="auto"/>
                                                    <w:bottom w:val="none" w:sz="0" w:space="0" w:color="auto"/>
                                                    <w:right w:val="none" w:sz="0" w:space="0" w:color="auto"/>
                                                  </w:divBdr>
                                                  <w:divsChild>
                                                    <w:div w:id="490752034">
                                                      <w:marLeft w:val="0"/>
                                                      <w:marRight w:val="300"/>
                                                      <w:marTop w:val="0"/>
                                                      <w:marBottom w:val="0"/>
                                                      <w:divBdr>
                                                        <w:top w:val="none" w:sz="0" w:space="0" w:color="auto"/>
                                                        <w:left w:val="none" w:sz="0" w:space="0" w:color="auto"/>
                                                        <w:bottom w:val="none" w:sz="0" w:space="0" w:color="auto"/>
                                                        <w:right w:val="none" w:sz="0" w:space="0" w:color="auto"/>
                                                      </w:divBdr>
                                                      <w:divsChild>
                                                        <w:div w:id="1962103037">
                                                          <w:marLeft w:val="0"/>
                                                          <w:marRight w:val="0"/>
                                                          <w:marTop w:val="0"/>
                                                          <w:marBottom w:val="0"/>
                                                          <w:divBdr>
                                                            <w:top w:val="none" w:sz="0" w:space="0" w:color="auto"/>
                                                            <w:left w:val="none" w:sz="0" w:space="0" w:color="auto"/>
                                                            <w:bottom w:val="none" w:sz="0" w:space="0" w:color="auto"/>
                                                            <w:right w:val="none" w:sz="0" w:space="0" w:color="auto"/>
                                                          </w:divBdr>
                                                          <w:divsChild>
                                                            <w:div w:id="715084452">
                                                              <w:marLeft w:val="0"/>
                                                              <w:marRight w:val="0"/>
                                                              <w:marTop w:val="0"/>
                                                              <w:marBottom w:val="0"/>
                                                              <w:divBdr>
                                                                <w:top w:val="none" w:sz="0" w:space="0" w:color="auto"/>
                                                                <w:left w:val="none" w:sz="0" w:space="0" w:color="auto"/>
                                                                <w:bottom w:val="none" w:sz="0" w:space="0" w:color="auto"/>
                                                                <w:right w:val="none" w:sz="0" w:space="0" w:color="auto"/>
                                                              </w:divBdr>
                                                              <w:divsChild>
                                                                <w:div w:id="563026974">
                                                                  <w:marLeft w:val="0"/>
                                                                  <w:marRight w:val="0"/>
                                                                  <w:marTop w:val="0"/>
                                                                  <w:marBottom w:val="0"/>
                                                                  <w:divBdr>
                                                                    <w:top w:val="none" w:sz="0" w:space="0" w:color="auto"/>
                                                                    <w:left w:val="none" w:sz="0" w:space="0" w:color="auto"/>
                                                                    <w:bottom w:val="none" w:sz="0" w:space="0" w:color="auto"/>
                                                                    <w:right w:val="none" w:sz="0" w:space="0" w:color="auto"/>
                                                                  </w:divBdr>
                                                                  <w:divsChild>
                                                                    <w:div w:id="476798119">
                                                                      <w:marLeft w:val="0"/>
                                                                      <w:marRight w:val="0"/>
                                                                      <w:marTop w:val="0"/>
                                                                      <w:marBottom w:val="360"/>
                                                                      <w:divBdr>
                                                                        <w:top w:val="single" w:sz="6" w:space="0" w:color="CCCCCC"/>
                                                                        <w:left w:val="none" w:sz="0" w:space="0" w:color="auto"/>
                                                                        <w:bottom w:val="none" w:sz="0" w:space="0" w:color="auto"/>
                                                                        <w:right w:val="none" w:sz="0" w:space="0" w:color="auto"/>
                                                                      </w:divBdr>
                                                                      <w:divsChild>
                                                                        <w:div w:id="573198049">
                                                                          <w:marLeft w:val="0"/>
                                                                          <w:marRight w:val="0"/>
                                                                          <w:marTop w:val="0"/>
                                                                          <w:marBottom w:val="0"/>
                                                                          <w:divBdr>
                                                                            <w:top w:val="none" w:sz="0" w:space="0" w:color="auto"/>
                                                                            <w:left w:val="none" w:sz="0" w:space="0" w:color="auto"/>
                                                                            <w:bottom w:val="none" w:sz="0" w:space="0" w:color="auto"/>
                                                                            <w:right w:val="none" w:sz="0" w:space="0" w:color="auto"/>
                                                                          </w:divBdr>
                                                                          <w:divsChild>
                                                                            <w:div w:id="1584947244">
                                                                              <w:marLeft w:val="0"/>
                                                                              <w:marRight w:val="0"/>
                                                                              <w:marTop w:val="0"/>
                                                                              <w:marBottom w:val="0"/>
                                                                              <w:divBdr>
                                                                                <w:top w:val="none" w:sz="0" w:space="0" w:color="auto"/>
                                                                                <w:left w:val="none" w:sz="0" w:space="0" w:color="auto"/>
                                                                                <w:bottom w:val="none" w:sz="0" w:space="0" w:color="auto"/>
                                                                                <w:right w:val="none" w:sz="0" w:space="0" w:color="auto"/>
                                                                              </w:divBdr>
                                                                              <w:divsChild>
                                                                                <w:div w:id="2095779243">
                                                                                  <w:marLeft w:val="0"/>
                                                                                  <w:marRight w:val="0"/>
                                                                                  <w:marTop w:val="0"/>
                                                                                  <w:marBottom w:val="0"/>
                                                                                  <w:divBdr>
                                                                                    <w:top w:val="none" w:sz="0" w:space="0" w:color="auto"/>
                                                                                    <w:left w:val="none" w:sz="0" w:space="0" w:color="auto"/>
                                                                                    <w:bottom w:val="none" w:sz="0" w:space="0" w:color="auto"/>
                                                                                    <w:right w:val="none" w:sz="0" w:space="0" w:color="auto"/>
                                                                                  </w:divBdr>
                                                                                  <w:divsChild>
                                                                                    <w:div w:id="1605991920">
                                                                                      <w:marLeft w:val="0"/>
                                                                                      <w:marRight w:val="0"/>
                                                                                      <w:marTop w:val="0"/>
                                                                                      <w:marBottom w:val="0"/>
                                                                                      <w:divBdr>
                                                                                        <w:top w:val="none" w:sz="0" w:space="0" w:color="auto"/>
                                                                                        <w:left w:val="none" w:sz="0" w:space="0" w:color="auto"/>
                                                                                        <w:bottom w:val="none" w:sz="0" w:space="0" w:color="auto"/>
                                                                                        <w:right w:val="none" w:sz="0" w:space="0" w:color="auto"/>
                                                                                      </w:divBdr>
                                                                                      <w:divsChild>
                                                                                        <w:div w:id="221797725">
                                                                                          <w:marLeft w:val="0"/>
                                                                                          <w:marRight w:val="0"/>
                                                                                          <w:marTop w:val="0"/>
                                                                                          <w:marBottom w:val="0"/>
                                                                                          <w:divBdr>
                                                                                            <w:top w:val="none" w:sz="0" w:space="0" w:color="auto"/>
                                                                                            <w:left w:val="none" w:sz="0" w:space="0" w:color="auto"/>
                                                                                            <w:bottom w:val="none" w:sz="0" w:space="0" w:color="auto"/>
                                                                                            <w:right w:val="none" w:sz="0" w:space="0" w:color="auto"/>
                                                                                          </w:divBdr>
                                                                                          <w:divsChild>
                                                                                            <w:div w:id="1136946157">
                                                                                              <w:marLeft w:val="0"/>
                                                                                              <w:marRight w:val="0"/>
                                                                                              <w:marTop w:val="0"/>
                                                                                              <w:marBottom w:val="0"/>
                                                                                              <w:divBdr>
                                                                                                <w:top w:val="none" w:sz="0" w:space="0" w:color="auto"/>
                                                                                                <w:left w:val="none" w:sz="0" w:space="0" w:color="auto"/>
                                                                                                <w:bottom w:val="none" w:sz="0" w:space="0" w:color="auto"/>
                                                                                                <w:right w:val="none" w:sz="0" w:space="0" w:color="auto"/>
                                                                                              </w:divBdr>
                                                                                              <w:divsChild>
                                                                                                <w:div w:id="362753690">
                                                                                                  <w:marLeft w:val="0"/>
                                                                                                  <w:marRight w:val="0"/>
                                                                                                  <w:marTop w:val="0"/>
                                                                                                  <w:marBottom w:val="0"/>
                                                                                                  <w:divBdr>
                                                                                                    <w:top w:val="none" w:sz="0" w:space="0" w:color="auto"/>
                                                                                                    <w:left w:val="none" w:sz="0" w:space="0" w:color="auto"/>
                                                                                                    <w:bottom w:val="none" w:sz="0" w:space="0" w:color="auto"/>
                                                                                                    <w:right w:val="none" w:sz="0" w:space="0" w:color="auto"/>
                                                                                                  </w:divBdr>
                                                                                                </w:div>
                                                                                                <w:div w:id="1313825566">
                                                                                                  <w:marLeft w:val="0"/>
                                                                                                  <w:marRight w:val="0"/>
                                                                                                  <w:marTop w:val="0"/>
                                                                                                  <w:marBottom w:val="0"/>
                                                                                                  <w:divBdr>
                                                                                                    <w:top w:val="none" w:sz="0" w:space="0" w:color="auto"/>
                                                                                                    <w:left w:val="none" w:sz="0" w:space="0" w:color="auto"/>
                                                                                                    <w:bottom w:val="none" w:sz="0" w:space="0" w:color="auto"/>
                                                                                                    <w:right w:val="none" w:sz="0" w:space="0" w:color="auto"/>
                                                                                                  </w:divBdr>
                                                                                                </w:div>
                                                                                                <w:div w:id="581912137">
                                                                                                  <w:marLeft w:val="0"/>
                                                                                                  <w:marRight w:val="0"/>
                                                                                                  <w:marTop w:val="0"/>
                                                                                                  <w:marBottom w:val="0"/>
                                                                                                  <w:divBdr>
                                                                                                    <w:top w:val="none" w:sz="0" w:space="0" w:color="auto"/>
                                                                                                    <w:left w:val="none" w:sz="0" w:space="0" w:color="auto"/>
                                                                                                    <w:bottom w:val="none" w:sz="0" w:space="0" w:color="auto"/>
                                                                                                    <w:right w:val="none" w:sz="0" w:space="0" w:color="auto"/>
                                                                                                  </w:divBdr>
                                                                                                </w:div>
                                                                                                <w:div w:id="1897740976">
                                                                                                  <w:marLeft w:val="0"/>
                                                                                                  <w:marRight w:val="0"/>
                                                                                                  <w:marTop w:val="0"/>
                                                                                                  <w:marBottom w:val="0"/>
                                                                                                  <w:divBdr>
                                                                                                    <w:top w:val="none" w:sz="0" w:space="0" w:color="auto"/>
                                                                                                    <w:left w:val="none" w:sz="0" w:space="0" w:color="auto"/>
                                                                                                    <w:bottom w:val="none" w:sz="0" w:space="0" w:color="auto"/>
                                                                                                    <w:right w:val="none" w:sz="0" w:space="0" w:color="auto"/>
                                                                                                  </w:divBdr>
                                                                                                </w:div>
                                                                                                <w:div w:id="75514854">
                                                                                                  <w:marLeft w:val="0"/>
                                                                                                  <w:marRight w:val="0"/>
                                                                                                  <w:marTop w:val="0"/>
                                                                                                  <w:marBottom w:val="0"/>
                                                                                                  <w:divBdr>
                                                                                                    <w:top w:val="none" w:sz="0" w:space="0" w:color="auto"/>
                                                                                                    <w:left w:val="none" w:sz="0" w:space="0" w:color="auto"/>
                                                                                                    <w:bottom w:val="none" w:sz="0" w:space="0" w:color="auto"/>
                                                                                                    <w:right w:val="none" w:sz="0" w:space="0" w:color="auto"/>
                                                                                                  </w:divBdr>
                                                                                                </w:div>
                                                                                                <w:div w:id="1556232478">
                                                                                                  <w:marLeft w:val="0"/>
                                                                                                  <w:marRight w:val="0"/>
                                                                                                  <w:marTop w:val="0"/>
                                                                                                  <w:marBottom w:val="0"/>
                                                                                                  <w:divBdr>
                                                                                                    <w:top w:val="none" w:sz="0" w:space="0" w:color="auto"/>
                                                                                                    <w:left w:val="none" w:sz="0" w:space="0" w:color="auto"/>
                                                                                                    <w:bottom w:val="none" w:sz="0" w:space="0" w:color="auto"/>
                                                                                                    <w:right w:val="none" w:sz="0" w:space="0" w:color="auto"/>
                                                                                                  </w:divBdr>
                                                                                                </w:div>
                                                                                                <w:div w:id="1886985941">
                                                                                                  <w:marLeft w:val="0"/>
                                                                                                  <w:marRight w:val="0"/>
                                                                                                  <w:marTop w:val="0"/>
                                                                                                  <w:marBottom w:val="0"/>
                                                                                                  <w:divBdr>
                                                                                                    <w:top w:val="none" w:sz="0" w:space="0" w:color="auto"/>
                                                                                                    <w:left w:val="none" w:sz="0" w:space="0" w:color="auto"/>
                                                                                                    <w:bottom w:val="none" w:sz="0" w:space="0" w:color="auto"/>
                                                                                                    <w:right w:val="none" w:sz="0" w:space="0" w:color="auto"/>
                                                                                                  </w:divBdr>
                                                                                                </w:div>
                                                                                                <w:div w:id="1824933672">
                                                                                                  <w:marLeft w:val="0"/>
                                                                                                  <w:marRight w:val="0"/>
                                                                                                  <w:marTop w:val="0"/>
                                                                                                  <w:marBottom w:val="0"/>
                                                                                                  <w:divBdr>
                                                                                                    <w:top w:val="none" w:sz="0" w:space="0" w:color="auto"/>
                                                                                                    <w:left w:val="none" w:sz="0" w:space="0" w:color="auto"/>
                                                                                                    <w:bottom w:val="none" w:sz="0" w:space="0" w:color="auto"/>
                                                                                                    <w:right w:val="none" w:sz="0" w:space="0" w:color="auto"/>
                                                                                                  </w:divBdr>
                                                                                                </w:div>
                                                                                                <w:div w:id="1949968688">
                                                                                                  <w:marLeft w:val="0"/>
                                                                                                  <w:marRight w:val="0"/>
                                                                                                  <w:marTop w:val="0"/>
                                                                                                  <w:marBottom w:val="0"/>
                                                                                                  <w:divBdr>
                                                                                                    <w:top w:val="none" w:sz="0" w:space="0" w:color="auto"/>
                                                                                                    <w:left w:val="none" w:sz="0" w:space="0" w:color="auto"/>
                                                                                                    <w:bottom w:val="none" w:sz="0" w:space="0" w:color="auto"/>
                                                                                                    <w:right w:val="none" w:sz="0" w:space="0" w:color="auto"/>
                                                                                                  </w:divBdr>
                                                                                                </w:div>
                                                                                                <w:div w:id="135800353">
                                                                                                  <w:marLeft w:val="0"/>
                                                                                                  <w:marRight w:val="0"/>
                                                                                                  <w:marTop w:val="0"/>
                                                                                                  <w:marBottom w:val="0"/>
                                                                                                  <w:divBdr>
                                                                                                    <w:top w:val="none" w:sz="0" w:space="0" w:color="auto"/>
                                                                                                    <w:left w:val="none" w:sz="0" w:space="0" w:color="auto"/>
                                                                                                    <w:bottom w:val="none" w:sz="0" w:space="0" w:color="auto"/>
                                                                                                    <w:right w:val="none" w:sz="0" w:space="0" w:color="auto"/>
                                                                                                  </w:divBdr>
                                                                                                  <w:divsChild>
                                                                                                    <w:div w:id="2052999890">
                                                                                                      <w:marLeft w:val="0"/>
                                                                                                      <w:marRight w:val="0"/>
                                                                                                      <w:marTop w:val="0"/>
                                                                                                      <w:marBottom w:val="0"/>
                                                                                                      <w:divBdr>
                                                                                                        <w:top w:val="none" w:sz="0" w:space="0" w:color="auto"/>
                                                                                                        <w:left w:val="none" w:sz="0" w:space="0" w:color="auto"/>
                                                                                                        <w:bottom w:val="none" w:sz="0" w:space="0" w:color="auto"/>
                                                                                                        <w:right w:val="none" w:sz="0" w:space="0" w:color="auto"/>
                                                                                                      </w:divBdr>
                                                                                                      <w:divsChild>
                                                                                                        <w:div w:id="787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4141">
      <w:bodyDiv w:val="1"/>
      <w:marLeft w:val="0"/>
      <w:marRight w:val="0"/>
      <w:marTop w:val="0"/>
      <w:marBottom w:val="0"/>
      <w:divBdr>
        <w:top w:val="none" w:sz="0" w:space="0" w:color="auto"/>
        <w:left w:val="none" w:sz="0" w:space="0" w:color="auto"/>
        <w:bottom w:val="none" w:sz="0" w:space="0" w:color="auto"/>
        <w:right w:val="none" w:sz="0" w:space="0" w:color="auto"/>
      </w:divBdr>
    </w:div>
    <w:div w:id="192765456">
      <w:bodyDiv w:val="1"/>
      <w:marLeft w:val="0"/>
      <w:marRight w:val="0"/>
      <w:marTop w:val="0"/>
      <w:marBottom w:val="0"/>
      <w:divBdr>
        <w:top w:val="none" w:sz="0" w:space="0" w:color="auto"/>
        <w:left w:val="none" w:sz="0" w:space="0" w:color="auto"/>
        <w:bottom w:val="none" w:sz="0" w:space="0" w:color="auto"/>
        <w:right w:val="none" w:sz="0" w:space="0" w:color="auto"/>
      </w:divBdr>
    </w:div>
    <w:div w:id="288560276">
      <w:bodyDiv w:val="1"/>
      <w:marLeft w:val="0"/>
      <w:marRight w:val="0"/>
      <w:marTop w:val="0"/>
      <w:marBottom w:val="0"/>
      <w:divBdr>
        <w:top w:val="none" w:sz="0" w:space="0" w:color="auto"/>
        <w:left w:val="none" w:sz="0" w:space="0" w:color="auto"/>
        <w:bottom w:val="none" w:sz="0" w:space="0" w:color="auto"/>
        <w:right w:val="none" w:sz="0" w:space="0" w:color="auto"/>
      </w:divBdr>
    </w:div>
    <w:div w:id="372848157">
      <w:bodyDiv w:val="1"/>
      <w:marLeft w:val="0"/>
      <w:marRight w:val="0"/>
      <w:marTop w:val="0"/>
      <w:marBottom w:val="0"/>
      <w:divBdr>
        <w:top w:val="none" w:sz="0" w:space="0" w:color="auto"/>
        <w:left w:val="none" w:sz="0" w:space="0" w:color="auto"/>
        <w:bottom w:val="none" w:sz="0" w:space="0" w:color="auto"/>
        <w:right w:val="none" w:sz="0" w:space="0" w:color="auto"/>
      </w:divBdr>
    </w:div>
    <w:div w:id="624698107">
      <w:bodyDiv w:val="1"/>
      <w:marLeft w:val="0"/>
      <w:marRight w:val="0"/>
      <w:marTop w:val="0"/>
      <w:marBottom w:val="0"/>
      <w:divBdr>
        <w:top w:val="none" w:sz="0" w:space="0" w:color="auto"/>
        <w:left w:val="none" w:sz="0" w:space="0" w:color="auto"/>
        <w:bottom w:val="none" w:sz="0" w:space="0" w:color="auto"/>
        <w:right w:val="none" w:sz="0" w:space="0" w:color="auto"/>
      </w:divBdr>
    </w:div>
    <w:div w:id="854004726">
      <w:bodyDiv w:val="1"/>
      <w:marLeft w:val="0"/>
      <w:marRight w:val="0"/>
      <w:marTop w:val="0"/>
      <w:marBottom w:val="0"/>
      <w:divBdr>
        <w:top w:val="none" w:sz="0" w:space="0" w:color="auto"/>
        <w:left w:val="none" w:sz="0" w:space="0" w:color="auto"/>
        <w:bottom w:val="none" w:sz="0" w:space="0" w:color="auto"/>
        <w:right w:val="none" w:sz="0" w:space="0" w:color="auto"/>
      </w:divBdr>
      <w:divsChild>
        <w:div w:id="445852731">
          <w:marLeft w:val="0"/>
          <w:marRight w:val="0"/>
          <w:marTop w:val="0"/>
          <w:marBottom w:val="0"/>
          <w:divBdr>
            <w:top w:val="none" w:sz="0" w:space="0" w:color="auto"/>
            <w:left w:val="none" w:sz="0" w:space="0" w:color="auto"/>
            <w:bottom w:val="none" w:sz="0" w:space="0" w:color="auto"/>
            <w:right w:val="none" w:sz="0" w:space="0" w:color="auto"/>
          </w:divBdr>
          <w:divsChild>
            <w:div w:id="1057902278">
              <w:marLeft w:val="1200"/>
              <w:marRight w:val="0"/>
              <w:marTop w:val="0"/>
              <w:marBottom w:val="0"/>
              <w:divBdr>
                <w:top w:val="none" w:sz="0" w:space="0" w:color="auto"/>
                <w:left w:val="none" w:sz="0" w:space="0" w:color="auto"/>
                <w:bottom w:val="none" w:sz="0" w:space="0" w:color="auto"/>
                <w:right w:val="none" w:sz="0" w:space="0" w:color="auto"/>
              </w:divBdr>
            </w:div>
          </w:divsChild>
        </w:div>
        <w:div w:id="1803841328">
          <w:marLeft w:val="0"/>
          <w:marRight w:val="0"/>
          <w:marTop w:val="0"/>
          <w:marBottom w:val="0"/>
          <w:divBdr>
            <w:top w:val="none" w:sz="0" w:space="0" w:color="auto"/>
            <w:left w:val="none" w:sz="0" w:space="0" w:color="auto"/>
            <w:bottom w:val="none" w:sz="0" w:space="0" w:color="auto"/>
            <w:right w:val="none" w:sz="0" w:space="0" w:color="auto"/>
          </w:divBdr>
          <w:divsChild>
            <w:div w:id="1525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9439">
      <w:bodyDiv w:val="1"/>
      <w:marLeft w:val="0"/>
      <w:marRight w:val="0"/>
      <w:marTop w:val="0"/>
      <w:marBottom w:val="0"/>
      <w:divBdr>
        <w:top w:val="none" w:sz="0" w:space="0" w:color="auto"/>
        <w:left w:val="none" w:sz="0" w:space="0" w:color="auto"/>
        <w:bottom w:val="none" w:sz="0" w:space="0" w:color="auto"/>
        <w:right w:val="none" w:sz="0" w:space="0" w:color="auto"/>
      </w:divBdr>
    </w:div>
    <w:div w:id="905608744">
      <w:bodyDiv w:val="1"/>
      <w:marLeft w:val="0"/>
      <w:marRight w:val="0"/>
      <w:marTop w:val="0"/>
      <w:marBottom w:val="0"/>
      <w:divBdr>
        <w:top w:val="none" w:sz="0" w:space="0" w:color="auto"/>
        <w:left w:val="none" w:sz="0" w:space="0" w:color="auto"/>
        <w:bottom w:val="none" w:sz="0" w:space="0" w:color="auto"/>
        <w:right w:val="none" w:sz="0" w:space="0" w:color="auto"/>
      </w:divBdr>
      <w:divsChild>
        <w:div w:id="686366937">
          <w:marLeft w:val="0"/>
          <w:marRight w:val="0"/>
          <w:marTop w:val="0"/>
          <w:marBottom w:val="0"/>
          <w:divBdr>
            <w:top w:val="none" w:sz="0" w:space="0" w:color="auto"/>
            <w:left w:val="none" w:sz="0" w:space="0" w:color="auto"/>
            <w:bottom w:val="none" w:sz="0" w:space="0" w:color="auto"/>
            <w:right w:val="none" w:sz="0" w:space="0" w:color="auto"/>
          </w:divBdr>
        </w:div>
      </w:divsChild>
    </w:div>
    <w:div w:id="1190024787">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0"/>
          <w:marRight w:val="0"/>
          <w:marTop w:val="750"/>
          <w:marBottom w:val="150"/>
          <w:divBdr>
            <w:top w:val="none" w:sz="0" w:space="0" w:color="auto"/>
            <w:left w:val="none" w:sz="0" w:space="0" w:color="auto"/>
            <w:bottom w:val="none" w:sz="0" w:space="0" w:color="auto"/>
            <w:right w:val="none" w:sz="0" w:space="0" w:color="auto"/>
          </w:divBdr>
          <w:divsChild>
            <w:div w:id="1628244987">
              <w:marLeft w:val="0"/>
              <w:marRight w:val="0"/>
              <w:marTop w:val="0"/>
              <w:marBottom w:val="0"/>
              <w:divBdr>
                <w:top w:val="none" w:sz="0" w:space="0" w:color="auto"/>
                <w:left w:val="none" w:sz="0" w:space="0" w:color="auto"/>
                <w:bottom w:val="none" w:sz="0" w:space="0" w:color="auto"/>
                <w:right w:val="none" w:sz="0" w:space="0" w:color="auto"/>
              </w:divBdr>
              <w:divsChild>
                <w:div w:id="164634288">
                  <w:marLeft w:val="0"/>
                  <w:marRight w:val="0"/>
                  <w:marTop w:val="0"/>
                  <w:marBottom w:val="0"/>
                  <w:divBdr>
                    <w:top w:val="none" w:sz="0" w:space="0" w:color="auto"/>
                    <w:left w:val="none" w:sz="0" w:space="0" w:color="auto"/>
                    <w:bottom w:val="none" w:sz="0" w:space="0" w:color="auto"/>
                    <w:right w:val="none" w:sz="0" w:space="0" w:color="auto"/>
                  </w:divBdr>
                  <w:divsChild>
                    <w:div w:id="581453285">
                      <w:marLeft w:val="0"/>
                      <w:marRight w:val="0"/>
                      <w:marTop w:val="0"/>
                      <w:marBottom w:val="0"/>
                      <w:divBdr>
                        <w:top w:val="none" w:sz="0" w:space="0" w:color="auto"/>
                        <w:left w:val="none" w:sz="0" w:space="0" w:color="auto"/>
                        <w:bottom w:val="none" w:sz="0" w:space="0" w:color="auto"/>
                        <w:right w:val="none" w:sz="0" w:space="0" w:color="auto"/>
                      </w:divBdr>
                      <w:divsChild>
                        <w:div w:id="2107267089">
                          <w:marLeft w:val="0"/>
                          <w:marRight w:val="0"/>
                          <w:marTop w:val="0"/>
                          <w:marBottom w:val="0"/>
                          <w:divBdr>
                            <w:top w:val="none" w:sz="0" w:space="0" w:color="auto"/>
                            <w:left w:val="none" w:sz="0" w:space="0" w:color="auto"/>
                            <w:bottom w:val="none" w:sz="0" w:space="0" w:color="auto"/>
                            <w:right w:val="none" w:sz="0" w:space="0" w:color="auto"/>
                          </w:divBdr>
                          <w:divsChild>
                            <w:div w:id="971449513">
                              <w:marLeft w:val="0"/>
                              <w:marRight w:val="0"/>
                              <w:marTop w:val="0"/>
                              <w:marBottom w:val="0"/>
                              <w:divBdr>
                                <w:top w:val="none" w:sz="0" w:space="0" w:color="auto"/>
                                <w:left w:val="none" w:sz="0" w:space="0" w:color="auto"/>
                                <w:bottom w:val="none" w:sz="0" w:space="0" w:color="auto"/>
                                <w:right w:val="none" w:sz="0" w:space="0" w:color="auto"/>
                              </w:divBdr>
                              <w:divsChild>
                                <w:div w:id="1251503443">
                                  <w:marLeft w:val="0"/>
                                  <w:marRight w:val="0"/>
                                  <w:marTop w:val="0"/>
                                  <w:marBottom w:val="0"/>
                                  <w:divBdr>
                                    <w:top w:val="none" w:sz="0" w:space="0" w:color="auto"/>
                                    <w:left w:val="none" w:sz="0" w:space="0" w:color="auto"/>
                                    <w:bottom w:val="none" w:sz="0" w:space="0" w:color="auto"/>
                                    <w:right w:val="none" w:sz="0" w:space="0" w:color="auto"/>
                                  </w:divBdr>
                                  <w:divsChild>
                                    <w:div w:id="1041129527">
                                      <w:marLeft w:val="0"/>
                                      <w:marRight w:val="0"/>
                                      <w:marTop w:val="0"/>
                                      <w:marBottom w:val="0"/>
                                      <w:divBdr>
                                        <w:top w:val="none" w:sz="0" w:space="0" w:color="auto"/>
                                        <w:left w:val="none" w:sz="0" w:space="0" w:color="auto"/>
                                        <w:bottom w:val="none" w:sz="0" w:space="0" w:color="auto"/>
                                        <w:right w:val="none" w:sz="0" w:space="0" w:color="auto"/>
                                      </w:divBdr>
                                      <w:divsChild>
                                        <w:div w:id="985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08137">
      <w:bodyDiv w:val="1"/>
      <w:marLeft w:val="0"/>
      <w:marRight w:val="0"/>
      <w:marTop w:val="0"/>
      <w:marBottom w:val="0"/>
      <w:divBdr>
        <w:top w:val="none" w:sz="0" w:space="0" w:color="auto"/>
        <w:left w:val="none" w:sz="0" w:space="0" w:color="auto"/>
        <w:bottom w:val="none" w:sz="0" w:space="0" w:color="auto"/>
        <w:right w:val="none" w:sz="0" w:space="0" w:color="auto"/>
      </w:divBdr>
    </w:div>
    <w:div w:id="1611235115">
      <w:bodyDiv w:val="1"/>
      <w:marLeft w:val="0"/>
      <w:marRight w:val="0"/>
      <w:marTop w:val="0"/>
      <w:marBottom w:val="0"/>
      <w:divBdr>
        <w:top w:val="none" w:sz="0" w:space="0" w:color="auto"/>
        <w:left w:val="none" w:sz="0" w:space="0" w:color="auto"/>
        <w:bottom w:val="none" w:sz="0" w:space="0" w:color="auto"/>
        <w:right w:val="none" w:sz="0" w:space="0" w:color="auto"/>
      </w:divBdr>
      <w:divsChild>
        <w:div w:id="76249386">
          <w:marLeft w:val="0"/>
          <w:marRight w:val="0"/>
          <w:marTop w:val="0"/>
          <w:marBottom w:val="0"/>
          <w:divBdr>
            <w:top w:val="none" w:sz="0" w:space="0" w:color="auto"/>
            <w:left w:val="none" w:sz="0" w:space="0" w:color="auto"/>
            <w:bottom w:val="none" w:sz="0" w:space="0" w:color="auto"/>
            <w:right w:val="none" w:sz="0" w:space="0" w:color="auto"/>
          </w:divBdr>
          <w:divsChild>
            <w:div w:id="704865657">
              <w:marLeft w:val="0"/>
              <w:marRight w:val="0"/>
              <w:marTop w:val="0"/>
              <w:marBottom w:val="0"/>
              <w:divBdr>
                <w:top w:val="none" w:sz="0" w:space="0" w:color="auto"/>
                <w:left w:val="none" w:sz="0" w:space="0" w:color="auto"/>
                <w:bottom w:val="none" w:sz="0" w:space="0" w:color="auto"/>
                <w:right w:val="none" w:sz="0" w:space="0" w:color="auto"/>
              </w:divBdr>
              <w:divsChild>
                <w:div w:id="1507019095">
                  <w:marLeft w:val="0"/>
                  <w:marRight w:val="0"/>
                  <w:marTop w:val="0"/>
                  <w:marBottom w:val="0"/>
                  <w:divBdr>
                    <w:top w:val="none" w:sz="0" w:space="0" w:color="auto"/>
                    <w:left w:val="none" w:sz="0" w:space="0" w:color="auto"/>
                    <w:bottom w:val="none" w:sz="0" w:space="0" w:color="auto"/>
                    <w:right w:val="none" w:sz="0" w:space="0" w:color="auto"/>
                  </w:divBdr>
                  <w:divsChild>
                    <w:div w:id="1920820056">
                      <w:marLeft w:val="0"/>
                      <w:marRight w:val="0"/>
                      <w:marTop w:val="0"/>
                      <w:marBottom w:val="0"/>
                      <w:divBdr>
                        <w:top w:val="none" w:sz="0" w:space="0" w:color="auto"/>
                        <w:left w:val="none" w:sz="0" w:space="0" w:color="auto"/>
                        <w:bottom w:val="none" w:sz="0" w:space="0" w:color="auto"/>
                        <w:right w:val="none" w:sz="0" w:space="0" w:color="auto"/>
                      </w:divBdr>
                      <w:divsChild>
                        <w:div w:id="1975598404">
                          <w:marLeft w:val="0"/>
                          <w:marRight w:val="0"/>
                          <w:marTop w:val="0"/>
                          <w:marBottom w:val="0"/>
                          <w:divBdr>
                            <w:top w:val="none" w:sz="0" w:space="0" w:color="auto"/>
                            <w:left w:val="none" w:sz="0" w:space="0" w:color="auto"/>
                            <w:bottom w:val="none" w:sz="0" w:space="0" w:color="auto"/>
                            <w:right w:val="none" w:sz="0" w:space="0" w:color="auto"/>
                          </w:divBdr>
                          <w:divsChild>
                            <w:div w:id="2007442277">
                              <w:marLeft w:val="0"/>
                              <w:marRight w:val="0"/>
                              <w:marTop w:val="0"/>
                              <w:marBottom w:val="0"/>
                              <w:divBdr>
                                <w:top w:val="none" w:sz="0" w:space="0" w:color="auto"/>
                                <w:left w:val="none" w:sz="0" w:space="0" w:color="auto"/>
                                <w:bottom w:val="none" w:sz="0" w:space="0" w:color="auto"/>
                                <w:right w:val="none" w:sz="0" w:space="0" w:color="auto"/>
                              </w:divBdr>
                              <w:divsChild>
                                <w:div w:id="430975742">
                                  <w:marLeft w:val="0"/>
                                  <w:marRight w:val="0"/>
                                  <w:marTop w:val="0"/>
                                  <w:marBottom w:val="0"/>
                                  <w:divBdr>
                                    <w:top w:val="none" w:sz="0" w:space="0" w:color="auto"/>
                                    <w:left w:val="none" w:sz="0" w:space="0" w:color="auto"/>
                                    <w:bottom w:val="none" w:sz="0" w:space="0" w:color="auto"/>
                                    <w:right w:val="none" w:sz="0" w:space="0" w:color="auto"/>
                                  </w:divBdr>
                                  <w:divsChild>
                                    <w:div w:id="375619193">
                                      <w:marLeft w:val="0"/>
                                      <w:marRight w:val="0"/>
                                      <w:marTop w:val="0"/>
                                      <w:marBottom w:val="0"/>
                                      <w:divBdr>
                                        <w:top w:val="none" w:sz="0" w:space="0" w:color="auto"/>
                                        <w:left w:val="none" w:sz="0" w:space="0" w:color="auto"/>
                                        <w:bottom w:val="none" w:sz="0" w:space="0" w:color="auto"/>
                                        <w:right w:val="none" w:sz="0" w:space="0" w:color="auto"/>
                                      </w:divBdr>
                                      <w:divsChild>
                                        <w:div w:id="1749232777">
                                          <w:marLeft w:val="0"/>
                                          <w:marRight w:val="0"/>
                                          <w:marTop w:val="0"/>
                                          <w:marBottom w:val="0"/>
                                          <w:divBdr>
                                            <w:top w:val="none" w:sz="0" w:space="0" w:color="auto"/>
                                            <w:left w:val="none" w:sz="0" w:space="0" w:color="auto"/>
                                            <w:bottom w:val="none" w:sz="0" w:space="0" w:color="auto"/>
                                            <w:right w:val="none" w:sz="0" w:space="0" w:color="auto"/>
                                          </w:divBdr>
                                          <w:divsChild>
                                            <w:div w:id="630482533">
                                              <w:marLeft w:val="0"/>
                                              <w:marRight w:val="0"/>
                                              <w:marTop w:val="0"/>
                                              <w:marBottom w:val="0"/>
                                              <w:divBdr>
                                                <w:top w:val="none" w:sz="0" w:space="0" w:color="auto"/>
                                                <w:left w:val="none" w:sz="0" w:space="0" w:color="auto"/>
                                                <w:bottom w:val="none" w:sz="0" w:space="0" w:color="auto"/>
                                                <w:right w:val="none" w:sz="0" w:space="0" w:color="auto"/>
                                              </w:divBdr>
                                              <w:divsChild>
                                                <w:div w:id="320891108">
                                                  <w:marLeft w:val="0"/>
                                                  <w:marRight w:val="0"/>
                                                  <w:marTop w:val="0"/>
                                                  <w:marBottom w:val="0"/>
                                                  <w:divBdr>
                                                    <w:top w:val="none" w:sz="0" w:space="0" w:color="auto"/>
                                                    <w:left w:val="none" w:sz="0" w:space="0" w:color="auto"/>
                                                    <w:bottom w:val="none" w:sz="0" w:space="0" w:color="auto"/>
                                                    <w:right w:val="none" w:sz="0" w:space="0" w:color="auto"/>
                                                  </w:divBdr>
                                                  <w:divsChild>
                                                    <w:div w:id="237716585">
                                                      <w:marLeft w:val="0"/>
                                                      <w:marRight w:val="300"/>
                                                      <w:marTop w:val="0"/>
                                                      <w:marBottom w:val="0"/>
                                                      <w:divBdr>
                                                        <w:top w:val="none" w:sz="0" w:space="0" w:color="auto"/>
                                                        <w:left w:val="none" w:sz="0" w:space="0" w:color="auto"/>
                                                        <w:bottom w:val="none" w:sz="0" w:space="0" w:color="auto"/>
                                                        <w:right w:val="none" w:sz="0" w:space="0" w:color="auto"/>
                                                      </w:divBdr>
                                                      <w:divsChild>
                                                        <w:div w:id="650598453">
                                                          <w:marLeft w:val="0"/>
                                                          <w:marRight w:val="0"/>
                                                          <w:marTop w:val="0"/>
                                                          <w:marBottom w:val="0"/>
                                                          <w:divBdr>
                                                            <w:top w:val="none" w:sz="0" w:space="0" w:color="auto"/>
                                                            <w:left w:val="none" w:sz="0" w:space="0" w:color="auto"/>
                                                            <w:bottom w:val="none" w:sz="0" w:space="0" w:color="auto"/>
                                                            <w:right w:val="none" w:sz="0" w:space="0" w:color="auto"/>
                                                          </w:divBdr>
                                                          <w:divsChild>
                                                            <w:div w:id="1379402256">
                                                              <w:marLeft w:val="0"/>
                                                              <w:marRight w:val="0"/>
                                                              <w:marTop w:val="0"/>
                                                              <w:marBottom w:val="0"/>
                                                              <w:divBdr>
                                                                <w:top w:val="none" w:sz="0" w:space="0" w:color="auto"/>
                                                                <w:left w:val="none" w:sz="0" w:space="0" w:color="auto"/>
                                                                <w:bottom w:val="none" w:sz="0" w:space="0" w:color="auto"/>
                                                                <w:right w:val="none" w:sz="0" w:space="0" w:color="auto"/>
                                                              </w:divBdr>
                                                              <w:divsChild>
                                                                <w:div w:id="1346010196">
                                                                  <w:marLeft w:val="0"/>
                                                                  <w:marRight w:val="0"/>
                                                                  <w:marTop w:val="0"/>
                                                                  <w:marBottom w:val="0"/>
                                                                  <w:divBdr>
                                                                    <w:top w:val="none" w:sz="0" w:space="0" w:color="auto"/>
                                                                    <w:left w:val="none" w:sz="0" w:space="0" w:color="auto"/>
                                                                    <w:bottom w:val="none" w:sz="0" w:space="0" w:color="auto"/>
                                                                    <w:right w:val="none" w:sz="0" w:space="0" w:color="auto"/>
                                                                  </w:divBdr>
                                                                  <w:divsChild>
                                                                    <w:div w:id="1303389449">
                                                                      <w:marLeft w:val="0"/>
                                                                      <w:marRight w:val="0"/>
                                                                      <w:marTop w:val="0"/>
                                                                      <w:marBottom w:val="360"/>
                                                                      <w:divBdr>
                                                                        <w:top w:val="single" w:sz="6" w:space="0" w:color="CCCCCC"/>
                                                                        <w:left w:val="none" w:sz="0" w:space="0" w:color="auto"/>
                                                                        <w:bottom w:val="none" w:sz="0" w:space="0" w:color="auto"/>
                                                                        <w:right w:val="none" w:sz="0" w:space="0" w:color="auto"/>
                                                                      </w:divBdr>
                                                                      <w:divsChild>
                                                                        <w:div w:id="2030176859">
                                                                          <w:marLeft w:val="0"/>
                                                                          <w:marRight w:val="0"/>
                                                                          <w:marTop w:val="0"/>
                                                                          <w:marBottom w:val="0"/>
                                                                          <w:divBdr>
                                                                            <w:top w:val="none" w:sz="0" w:space="0" w:color="auto"/>
                                                                            <w:left w:val="none" w:sz="0" w:space="0" w:color="auto"/>
                                                                            <w:bottom w:val="none" w:sz="0" w:space="0" w:color="auto"/>
                                                                            <w:right w:val="none" w:sz="0" w:space="0" w:color="auto"/>
                                                                          </w:divBdr>
                                                                          <w:divsChild>
                                                                            <w:div w:id="733821279">
                                                                              <w:marLeft w:val="0"/>
                                                                              <w:marRight w:val="0"/>
                                                                              <w:marTop w:val="0"/>
                                                                              <w:marBottom w:val="0"/>
                                                                              <w:divBdr>
                                                                                <w:top w:val="none" w:sz="0" w:space="0" w:color="auto"/>
                                                                                <w:left w:val="none" w:sz="0" w:space="0" w:color="auto"/>
                                                                                <w:bottom w:val="none" w:sz="0" w:space="0" w:color="auto"/>
                                                                                <w:right w:val="none" w:sz="0" w:space="0" w:color="auto"/>
                                                                              </w:divBdr>
                                                                              <w:divsChild>
                                                                                <w:div w:id="1289970029">
                                                                                  <w:marLeft w:val="0"/>
                                                                                  <w:marRight w:val="0"/>
                                                                                  <w:marTop w:val="0"/>
                                                                                  <w:marBottom w:val="0"/>
                                                                                  <w:divBdr>
                                                                                    <w:top w:val="none" w:sz="0" w:space="0" w:color="auto"/>
                                                                                    <w:left w:val="none" w:sz="0" w:space="0" w:color="auto"/>
                                                                                    <w:bottom w:val="none" w:sz="0" w:space="0" w:color="auto"/>
                                                                                    <w:right w:val="none" w:sz="0" w:space="0" w:color="auto"/>
                                                                                  </w:divBdr>
                                                                                  <w:divsChild>
                                                                                    <w:div w:id="194738216">
                                                                                      <w:marLeft w:val="0"/>
                                                                                      <w:marRight w:val="0"/>
                                                                                      <w:marTop w:val="0"/>
                                                                                      <w:marBottom w:val="0"/>
                                                                                      <w:divBdr>
                                                                                        <w:top w:val="none" w:sz="0" w:space="0" w:color="auto"/>
                                                                                        <w:left w:val="none" w:sz="0" w:space="0" w:color="auto"/>
                                                                                        <w:bottom w:val="none" w:sz="0" w:space="0" w:color="auto"/>
                                                                                        <w:right w:val="none" w:sz="0" w:space="0" w:color="auto"/>
                                                                                      </w:divBdr>
                                                                                      <w:divsChild>
                                                                                        <w:div w:id="1265574307">
                                                                                          <w:marLeft w:val="0"/>
                                                                                          <w:marRight w:val="0"/>
                                                                                          <w:marTop w:val="0"/>
                                                                                          <w:marBottom w:val="0"/>
                                                                                          <w:divBdr>
                                                                                            <w:top w:val="none" w:sz="0" w:space="0" w:color="auto"/>
                                                                                            <w:left w:val="none" w:sz="0" w:space="0" w:color="auto"/>
                                                                                            <w:bottom w:val="none" w:sz="0" w:space="0" w:color="auto"/>
                                                                                            <w:right w:val="none" w:sz="0" w:space="0" w:color="auto"/>
                                                                                          </w:divBdr>
                                                                                          <w:divsChild>
                                                                                            <w:div w:id="535311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8432">
                                                                                                  <w:marLeft w:val="0"/>
                                                                                                  <w:marRight w:val="0"/>
                                                                                                  <w:marTop w:val="0"/>
                                                                                                  <w:marBottom w:val="0"/>
                                                                                                  <w:divBdr>
                                                                                                    <w:top w:val="none" w:sz="0" w:space="0" w:color="auto"/>
                                                                                                    <w:left w:val="none" w:sz="0" w:space="0" w:color="auto"/>
                                                                                                    <w:bottom w:val="none" w:sz="0" w:space="0" w:color="auto"/>
                                                                                                    <w:right w:val="none" w:sz="0" w:space="0" w:color="auto"/>
                                                                                                  </w:divBdr>
                                                                                                  <w:divsChild>
                                                                                                    <w:div w:id="1968857650">
                                                                                                      <w:marLeft w:val="0"/>
                                                                                                      <w:marRight w:val="0"/>
                                                                                                      <w:marTop w:val="0"/>
                                                                                                      <w:marBottom w:val="0"/>
                                                                                                      <w:divBdr>
                                                                                                        <w:top w:val="none" w:sz="0" w:space="0" w:color="auto"/>
                                                                                                        <w:left w:val="none" w:sz="0" w:space="0" w:color="auto"/>
                                                                                                        <w:bottom w:val="none" w:sz="0" w:space="0" w:color="auto"/>
                                                                                                        <w:right w:val="none" w:sz="0" w:space="0" w:color="auto"/>
                                                                                                      </w:divBdr>
                                                                                                      <w:divsChild>
                                                                                                        <w:div w:id="11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049149">
      <w:bodyDiv w:val="1"/>
      <w:marLeft w:val="0"/>
      <w:marRight w:val="0"/>
      <w:marTop w:val="0"/>
      <w:marBottom w:val="0"/>
      <w:divBdr>
        <w:top w:val="none" w:sz="0" w:space="0" w:color="auto"/>
        <w:left w:val="none" w:sz="0" w:space="0" w:color="auto"/>
        <w:bottom w:val="none" w:sz="0" w:space="0" w:color="auto"/>
        <w:right w:val="none" w:sz="0" w:space="0" w:color="auto"/>
      </w:divBdr>
    </w:div>
    <w:div w:id="1791780350">
      <w:bodyDiv w:val="1"/>
      <w:marLeft w:val="0"/>
      <w:marRight w:val="0"/>
      <w:marTop w:val="0"/>
      <w:marBottom w:val="0"/>
      <w:divBdr>
        <w:top w:val="none" w:sz="0" w:space="0" w:color="auto"/>
        <w:left w:val="none" w:sz="0" w:space="0" w:color="auto"/>
        <w:bottom w:val="none" w:sz="0" w:space="0" w:color="auto"/>
        <w:right w:val="none" w:sz="0" w:space="0" w:color="auto"/>
      </w:divBdr>
      <w:divsChild>
        <w:div w:id="187053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mcintyre72@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k.linkedin.com/in/derekmcinty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68CB-88F7-F24C-8575-405EE4DD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Tom Shanahan</cp:lastModifiedBy>
  <cp:revision>2</cp:revision>
  <cp:lastPrinted>2019-07-25T09:33:00Z</cp:lastPrinted>
  <dcterms:created xsi:type="dcterms:W3CDTF">2021-06-21T16:01:00Z</dcterms:created>
  <dcterms:modified xsi:type="dcterms:W3CDTF">2021-06-21T16:01:00Z</dcterms:modified>
</cp:coreProperties>
</file>